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6807" w14:textId="1BF0EC85" w:rsidR="0088304F" w:rsidRDefault="00F518EF" w:rsidP="009F6299">
      <w:pPr>
        <w:spacing w:after="360"/>
        <w:jc w:val="right"/>
        <w:rPr>
          <w:rFonts w:eastAsia="MS Mincho"/>
          <w:lang w:eastAsia="ja-JP"/>
        </w:rPr>
        <w:sectPr w:rsidR="0088304F" w:rsidSect="00196BC7">
          <w:footerReference w:type="default" r:id="rId11"/>
          <w:headerReference w:type="first" r:id="rId12"/>
          <w:footerReference w:type="first" r:id="rId13"/>
          <w:type w:val="continuous"/>
          <w:pgSz w:w="11906" w:h="16838" w:code="9"/>
          <w:pgMar w:top="1135" w:right="851" w:bottom="1134" w:left="851" w:header="567" w:footer="567" w:gutter="0"/>
          <w:pgNumType w:start="1"/>
          <w:cols w:space="708"/>
          <w:titlePg/>
          <w:docGrid w:linePitch="360"/>
        </w:sectPr>
      </w:pPr>
      <w:r>
        <w:t>June 2024</w:t>
      </w:r>
    </w:p>
    <w:p w14:paraId="6A639BF3" w14:textId="755D6C61" w:rsidR="00A955E3" w:rsidRPr="002E4BD9" w:rsidRDefault="00A76B43" w:rsidP="00A52420">
      <w:pPr>
        <w:pStyle w:val="TItleheading"/>
      </w:pPr>
      <w:r>
        <w:t>Remote patient monitoring: Patient consent form</w:t>
      </w:r>
    </w:p>
    <w:p w14:paraId="10CA5703" w14:textId="50C4584E" w:rsidR="00A76B43" w:rsidRPr="00A76B43" w:rsidRDefault="00A76B43" w:rsidP="00A76B43">
      <w:pPr>
        <w:pStyle w:val="Introduction"/>
      </w:pPr>
      <w:bookmarkStart w:id="0" w:name="_Toc413932012"/>
      <w:bookmarkStart w:id="1" w:name="_Toc414007555"/>
      <w:bookmarkStart w:id="2" w:name="_Toc414010852"/>
      <w:bookmarkStart w:id="3" w:name="_Toc418500046"/>
      <w:bookmarkStart w:id="4" w:name="_Toc418500105"/>
      <w:bookmarkStart w:id="5" w:name="_Toc418500350"/>
      <w:bookmarkStart w:id="6" w:name="_Toc426713473"/>
      <w:r>
        <w:t xml:space="preserve">Your care team has assessed that your health condition is suitable to be managed through remote patient monitoring (RPM). The purpose of this form is to provide information about the </w:t>
      </w:r>
      <w:r w:rsidRPr="1B7CD8B0">
        <w:rPr>
          <w:highlight w:val="yellow"/>
        </w:rPr>
        <w:t>[insert LHD/SHN service name here]</w:t>
      </w:r>
      <w:r>
        <w:t xml:space="preserve"> Remote Patient Monitoring service</w:t>
      </w:r>
      <w:r w:rsidR="04EA73C5">
        <w:t>;</w:t>
      </w:r>
      <w:r>
        <w:t xml:space="preserve"> to seek your consent to participate in the service</w:t>
      </w:r>
      <w:r w:rsidR="74B60C2D">
        <w:t>;</w:t>
      </w:r>
      <w:r>
        <w:t xml:space="preserve"> and to tell you how </w:t>
      </w:r>
      <w:r w:rsidR="00EA52FC">
        <w:t>your personal information may be collected, used and shared as part of the program.</w:t>
      </w:r>
      <w:r w:rsidR="0086671C">
        <w:t xml:space="preserve"> </w:t>
      </w:r>
    </w:p>
    <w:p w14:paraId="0F144CD2" w14:textId="77777777" w:rsidR="006C37D3" w:rsidRDefault="006C37D3" w:rsidP="00EA52FC">
      <w:pPr>
        <w:pStyle w:val="Heading1"/>
      </w:pPr>
      <w:r>
        <w:t>About remote patient monitoring (RPM)</w:t>
      </w:r>
    </w:p>
    <w:p w14:paraId="0E8404AA" w14:textId="703894DF" w:rsidR="00EA52FC" w:rsidRPr="00E65177" w:rsidRDefault="00EA52FC" w:rsidP="00E65177">
      <w:pPr>
        <w:pStyle w:val="ListParagraph"/>
        <w:numPr>
          <w:ilvl w:val="0"/>
          <w:numId w:val="13"/>
        </w:numPr>
        <w:shd w:val="clear" w:color="auto" w:fill="FAFAFA"/>
        <w:spacing w:before="120"/>
        <w:jc w:val="both"/>
        <w:rPr>
          <w:rFonts w:asciiTheme="minorHAnsi" w:eastAsia="Times New Roman" w:hAnsiTheme="minorHAnsi" w:cstheme="minorHAnsi"/>
          <w:color w:val="212529"/>
        </w:rPr>
      </w:pPr>
      <w:r w:rsidRPr="00E65177">
        <w:rPr>
          <w:rFonts w:asciiTheme="minorHAnsi" w:eastAsia="Times New Roman" w:hAnsiTheme="minorHAnsi" w:cstheme="minorHAnsi"/>
          <w:color w:val="111111"/>
          <w:spacing w:val="-3"/>
          <w:bdr w:val="none" w:sz="0" w:space="0" w:color="auto" w:frame="1"/>
        </w:rPr>
        <w:t xml:space="preserve">If you decide to take part in </w:t>
      </w:r>
      <w:r w:rsidRPr="00E65177">
        <w:rPr>
          <w:rFonts w:asciiTheme="minorHAnsi" w:eastAsia="Times New Roman" w:hAnsiTheme="minorHAnsi" w:cstheme="minorHAnsi"/>
          <w:color w:val="212529"/>
        </w:rPr>
        <w:t xml:space="preserve">RPM, </w:t>
      </w:r>
      <w:r w:rsidRPr="00E65177">
        <w:rPr>
          <w:rFonts w:asciiTheme="minorHAnsi" w:eastAsia="Times New Roman" w:hAnsiTheme="minorHAnsi" w:cstheme="minorHAnsi"/>
          <w:color w:val="111111"/>
          <w:spacing w:val="-3"/>
          <w:bdr w:val="none" w:sz="0" w:space="0" w:color="auto" w:frame="1"/>
        </w:rPr>
        <w:t xml:space="preserve">the information you provide will be used </w:t>
      </w:r>
      <w:r w:rsidRPr="00E65177">
        <w:rPr>
          <w:rFonts w:asciiTheme="minorHAnsi" w:eastAsia="Times New Roman" w:hAnsiTheme="minorHAnsi" w:cstheme="minorHAnsi"/>
          <w:color w:val="212529"/>
        </w:rPr>
        <w:t xml:space="preserve">to: </w:t>
      </w:r>
    </w:p>
    <w:p w14:paraId="79B396F7" w14:textId="1ED5E685" w:rsidR="00EA52FC" w:rsidRPr="0060269A" w:rsidRDefault="00EA52FC" w:rsidP="00E65177">
      <w:pPr>
        <w:pStyle w:val="ListParagraph"/>
        <w:numPr>
          <w:ilvl w:val="1"/>
          <w:numId w:val="13"/>
        </w:numPr>
        <w:shd w:val="clear" w:color="auto" w:fill="FAFAFA"/>
        <w:spacing w:before="120"/>
        <w:jc w:val="both"/>
        <w:rPr>
          <w:rFonts w:asciiTheme="minorHAnsi" w:eastAsia="Times New Roman" w:hAnsiTheme="minorHAnsi" w:cstheme="minorHAnsi"/>
          <w:color w:val="000000"/>
        </w:rPr>
      </w:pPr>
      <w:r w:rsidRPr="0060269A">
        <w:rPr>
          <w:rFonts w:asciiTheme="minorHAnsi" w:eastAsia="Times New Roman" w:hAnsiTheme="minorHAnsi" w:cstheme="minorHAnsi"/>
          <w:color w:val="000000"/>
        </w:rPr>
        <w:t>monitor your health condition(s)</w:t>
      </w:r>
    </w:p>
    <w:p w14:paraId="79B37E2F" w14:textId="0EF92D06" w:rsidR="00EA52FC" w:rsidRPr="0060269A" w:rsidRDefault="00EA52FC" w:rsidP="00E65177">
      <w:pPr>
        <w:pStyle w:val="ListParagraph"/>
        <w:numPr>
          <w:ilvl w:val="1"/>
          <w:numId w:val="13"/>
        </w:numPr>
        <w:shd w:val="clear" w:color="auto" w:fill="FFFFFF"/>
        <w:spacing w:before="120"/>
        <w:rPr>
          <w:rFonts w:asciiTheme="minorHAnsi" w:eastAsia="Times New Roman" w:hAnsiTheme="minorHAnsi" w:cstheme="minorHAnsi"/>
          <w:color w:val="000000"/>
        </w:rPr>
      </w:pPr>
      <w:r w:rsidRPr="0060269A">
        <w:rPr>
          <w:rFonts w:asciiTheme="minorHAnsi" w:eastAsia="Times New Roman" w:hAnsiTheme="minorHAnsi" w:cstheme="minorHAnsi"/>
          <w:color w:val="000000"/>
        </w:rPr>
        <w:t>better understand your health needs</w:t>
      </w:r>
    </w:p>
    <w:p w14:paraId="75FCC609" w14:textId="0840F535" w:rsidR="00EA52FC" w:rsidRPr="0060269A" w:rsidRDefault="00EA52FC" w:rsidP="00E65177">
      <w:pPr>
        <w:pStyle w:val="ListParagraph"/>
        <w:numPr>
          <w:ilvl w:val="1"/>
          <w:numId w:val="13"/>
        </w:numPr>
        <w:shd w:val="clear" w:color="auto" w:fill="FFFFFF"/>
        <w:spacing w:before="120"/>
        <w:rPr>
          <w:rFonts w:asciiTheme="minorHAnsi" w:eastAsia="Times New Roman" w:hAnsiTheme="minorHAnsi" w:cstheme="minorHAnsi"/>
          <w:color w:val="000000"/>
        </w:rPr>
      </w:pPr>
      <w:r w:rsidRPr="0060269A">
        <w:rPr>
          <w:rFonts w:asciiTheme="minorHAnsi" w:eastAsia="Times New Roman" w:hAnsiTheme="minorHAnsi" w:cstheme="minorHAnsi"/>
          <w:color w:val="000000"/>
        </w:rPr>
        <w:t>creat</w:t>
      </w:r>
      <w:r>
        <w:rPr>
          <w:rFonts w:asciiTheme="minorHAnsi" w:eastAsia="Times New Roman" w:hAnsiTheme="minorHAnsi" w:cstheme="minorHAnsi"/>
          <w:color w:val="000000"/>
        </w:rPr>
        <w:t>e</w:t>
      </w:r>
      <w:r w:rsidRPr="0060269A">
        <w:rPr>
          <w:rFonts w:asciiTheme="minorHAnsi" w:eastAsia="Times New Roman" w:hAnsiTheme="minorHAnsi" w:cstheme="minorHAnsi"/>
          <w:color w:val="000000"/>
        </w:rPr>
        <w:t xml:space="preserve"> a care plan that suits you</w:t>
      </w:r>
      <w:r w:rsidR="00A64E32">
        <w:rPr>
          <w:rFonts w:asciiTheme="minorHAnsi" w:eastAsia="Times New Roman" w:hAnsiTheme="minorHAnsi" w:cstheme="minorHAnsi"/>
          <w:color w:val="000000"/>
        </w:rPr>
        <w:t>.</w:t>
      </w:r>
    </w:p>
    <w:p w14:paraId="7D4635EF" w14:textId="115312AC" w:rsidR="00EA52FC" w:rsidRPr="00E65177" w:rsidRDefault="00EA52FC" w:rsidP="00E65177">
      <w:pPr>
        <w:pStyle w:val="ListParagraph"/>
        <w:numPr>
          <w:ilvl w:val="0"/>
          <w:numId w:val="13"/>
        </w:numPr>
        <w:shd w:val="clear" w:color="auto" w:fill="FFFFFF"/>
        <w:spacing w:before="120"/>
        <w:rPr>
          <w:rFonts w:asciiTheme="minorHAnsi" w:hAnsiTheme="minorHAnsi" w:cstheme="minorHAnsi"/>
          <w:color w:val="0D0D0D" w:themeColor="text1" w:themeTint="F2"/>
          <w:shd w:val="clear" w:color="auto" w:fill="FFFFFF"/>
        </w:rPr>
      </w:pPr>
      <w:r w:rsidRPr="00E65177">
        <w:rPr>
          <w:rFonts w:asciiTheme="minorHAnsi" w:eastAsia="Times New Roman" w:hAnsiTheme="minorHAnsi" w:cstheme="minorHAnsi"/>
          <w:color w:val="0D0D0D" w:themeColor="text1" w:themeTint="F2"/>
        </w:rPr>
        <w:t>This service is not a replacement for emergency services</w:t>
      </w:r>
      <w:r w:rsidR="00D17EDE" w:rsidRPr="00E65177">
        <w:rPr>
          <w:rFonts w:asciiTheme="minorHAnsi" w:eastAsia="Times New Roman" w:hAnsiTheme="minorHAnsi" w:cstheme="minorHAnsi"/>
          <w:color w:val="0D0D0D" w:themeColor="text1" w:themeTint="F2"/>
        </w:rPr>
        <w:t xml:space="preserve">, and it </w:t>
      </w:r>
      <w:r w:rsidRPr="00E65177">
        <w:rPr>
          <w:rFonts w:asciiTheme="minorHAnsi" w:hAnsiTheme="minorHAnsi" w:cstheme="minorHAnsi"/>
          <w:color w:val="0D0D0D" w:themeColor="text1" w:themeTint="F2"/>
          <w:shd w:val="clear" w:color="auto" w:fill="FFFFFF"/>
        </w:rPr>
        <w:t>does not replace consultations with your GP or specialists.</w:t>
      </w:r>
    </w:p>
    <w:p w14:paraId="61A67CC4" w14:textId="77777777" w:rsidR="00824225" w:rsidRPr="00E65177" w:rsidRDefault="00EA52FC" w:rsidP="00E65177">
      <w:pPr>
        <w:pStyle w:val="ListParagraph"/>
        <w:numPr>
          <w:ilvl w:val="0"/>
          <w:numId w:val="13"/>
        </w:numPr>
        <w:shd w:val="clear" w:color="auto" w:fill="FFFFFF"/>
        <w:spacing w:before="120"/>
        <w:rPr>
          <w:rFonts w:asciiTheme="minorHAnsi" w:eastAsia="Times New Roman" w:hAnsiTheme="minorHAnsi" w:cstheme="minorHAnsi"/>
          <w:color w:val="000000"/>
        </w:rPr>
      </w:pPr>
      <w:r w:rsidRPr="00E65177">
        <w:rPr>
          <w:rFonts w:asciiTheme="minorHAnsi" w:eastAsia="Times New Roman" w:hAnsiTheme="minorHAnsi" w:cstheme="minorHAnsi"/>
          <w:color w:val="000000"/>
        </w:rPr>
        <w:t>If you have concerns about your health</w:t>
      </w:r>
      <w:r w:rsidR="00824225" w:rsidRPr="00E65177">
        <w:rPr>
          <w:rFonts w:asciiTheme="minorHAnsi" w:eastAsia="Times New Roman" w:hAnsiTheme="minorHAnsi" w:cstheme="minorHAnsi"/>
          <w:color w:val="000000"/>
        </w:rPr>
        <w:t xml:space="preserve"> at any time</w:t>
      </w:r>
      <w:r w:rsidRPr="00E65177">
        <w:rPr>
          <w:rFonts w:asciiTheme="minorHAnsi" w:eastAsia="Times New Roman" w:hAnsiTheme="minorHAnsi" w:cstheme="minorHAnsi"/>
          <w:color w:val="000000"/>
        </w:rPr>
        <w:t xml:space="preserve">, you should call the RPM service on </w:t>
      </w:r>
      <w:r w:rsidRPr="00E65177">
        <w:rPr>
          <w:rFonts w:asciiTheme="minorHAnsi" w:eastAsia="Times New Roman" w:hAnsiTheme="minorHAnsi" w:cstheme="minorHAnsi"/>
          <w:color w:val="000000"/>
          <w:highlight w:val="yellow"/>
        </w:rPr>
        <w:t>[insert phone number]</w:t>
      </w:r>
      <w:r w:rsidRPr="00E65177">
        <w:rPr>
          <w:rFonts w:asciiTheme="minorHAnsi" w:eastAsia="Times New Roman" w:hAnsiTheme="minorHAnsi" w:cstheme="minorHAnsi"/>
          <w:color w:val="000000"/>
        </w:rPr>
        <w:t xml:space="preserve"> or contact your general practitioner (GP). </w:t>
      </w:r>
    </w:p>
    <w:p w14:paraId="09901CF8" w14:textId="759148E5" w:rsidR="00EA52FC" w:rsidRPr="00E65177" w:rsidRDefault="00EA52FC" w:rsidP="00E65177">
      <w:pPr>
        <w:pStyle w:val="ListParagraph"/>
        <w:numPr>
          <w:ilvl w:val="0"/>
          <w:numId w:val="13"/>
        </w:numPr>
        <w:shd w:val="clear" w:color="auto" w:fill="FFFFFF"/>
        <w:spacing w:before="120"/>
        <w:rPr>
          <w:rFonts w:asciiTheme="minorHAnsi" w:eastAsia="Times New Roman" w:hAnsiTheme="minorHAnsi" w:cstheme="minorHAnsi"/>
          <w:b/>
          <w:bCs/>
          <w:color w:val="000000"/>
        </w:rPr>
      </w:pPr>
      <w:r w:rsidRPr="00E65177">
        <w:rPr>
          <w:rFonts w:asciiTheme="minorHAnsi" w:eastAsia="Times New Roman" w:hAnsiTheme="minorHAnsi" w:cstheme="minorHAnsi"/>
          <w:b/>
          <w:bCs/>
          <w:color w:val="000000"/>
        </w:rPr>
        <w:t xml:space="preserve">In a medical emergency, visit your local </w:t>
      </w:r>
      <w:r w:rsidR="00D17EDE" w:rsidRPr="00E65177">
        <w:rPr>
          <w:rFonts w:asciiTheme="minorHAnsi" w:eastAsia="Times New Roman" w:hAnsiTheme="minorHAnsi" w:cstheme="minorHAnsi"/>
          <w:b/>
          <w:bCs/>
          <w:color w:val="000000"/>
        </w:rPr>
        <w:t xml:space="preserve">hospital </w:t>
      </w:r>
      <w:r w:rsidRPr="00E65177">
        <w:rPr>
          <w:rFonts w:asciiTheme="minorHAnsi" w:eastAsia="Times New Roman" w:hAnsiTheme="minorHAnsi" w:cstheme="minorHAnsi"/>
          <w:b/>
          <w:bCs/>
          <w:color w:val="000000"/>
        </w:rPr>
        <w:t>emergency department or dial '000'.</w:t>
      </w:r>
    </w:p>
    <w:p w14:paraId="78B41568" w14:textId="49F4CBF3" w:rsidR="00EA52FC" w:rsidRPr="00E65177" w:rsidRDefault="00EA52FC" w:rsidP="00E65177">
      <w:pPr>
        <w:pStyle w:val="ListParagraph"/>
        <w:numPr>
          <w:ilvl w:val="0"/>
          <w:numId w:val="13"/>
        </w:numPr>
        <w:shd w:val="clear" w:color="auto" w:fill="FFFFFF"/>
        <w:spacing w:before="120"/>
        <w:rPr>
          <w:rFonts w:asciiTheme="minorHAnsi" w:eastAsia="Times New Roman" w:hAnsiTheme="minorHAnsi" w:cstheme="minorHAnsi"/>
          <w:color w:val="000000"/>
        </w:rPr>
      </w:pPr>
      <w:r w:rsidRPr="00E65177">
        <w:rPr>
          <w:rFonts w:asciiTheme="minorHAnsi" w:eastAsia="Times New Roman" w:hAnsiTheme="minorHAnsi" w:cstheme="minorHAnsi"/>
          <w:color w:val="000000"/>
        </w:rPr>
        <w:t>Taking part in this</w:t>
      </w:r>
      <w:r w:rsidR="00B75327" w:rsidRPr="00E65177">
        <w:rPr>
          <w:rFonts w:asciiTheme="minorHAnsi" w:eastAsia="Times New Roman" w:hAnsiTheme="minorHAnsi" w:cstheme="minorHAnsi"/>
          <w:color w:val="000000"/>
        </w:rPr>
        <w:t xml:space="preserve"> RPM</w:t>
      </w:r>
      <w:r w:rsidRPr="00E65177">
        <w:rPr>
          <w:rFonts w:asciiTheme="minorHAnsi" w:eastAsia="Times New Roman" w:hAnsiTheme="minorHAnsi" w:cstheme="minorHAnsi"/>
          <w:color w:val="000000"/>
        </w:rPr>
        <w:t xml:space="preserve"> service is voluntary. You can withdraw your consent at any time by talking to the care team, at which point they will discuss the different options to support your health care condition(s).</w:t>
      </w:r>
    </w:p>
    <w:bookmarkEnd w:id="0"/>
    <w:bookmarkEnd w:id="1"/>
    <w:bookmarkEnd w:id="2"/>
    <w:bookmarkEnd w:id="3"/>
    <w:bookmarkEnd w:id="4"/>
    <w:bookmarkEnd w:id="5"/>
    <w:bookmarkEnd w:id="6"/>
    <w:p w14:paraId="1BA2F0EA" w14:textId="6FB731A2" w:rsidR="00F518EF" w:rsidRPr="00E65177" w:rsidRDefault="00BD6790" w:rsidP="006C37D3">
      <w:pPr>
        <w:pStyle w:val="Heading2"/>
      </w:pPr>
      <w:r>
        <w:t>P</w:t>
      </w:r>
      <w:r w:rsidR="00EB3C59" w:rsidRPr="00E65177">
        <w:t>atient platform</w:t>
      </w:r>
    </w:p>
    <w:p w14:paraId="550110CE" w14:textId="42E7DB48" w:rsidR="00F518EF" w:rsidRPr="00E65177" w:rsidRDefault="00F518EF" w:rsidP="00E65177">
      <w:pPr>
        <w:pStyle w:val="ListParagraph"/>
        <w:numPr>
          <w:ilvl w:val="0"/>
          <w:numId w:val="16"/>
        </w:numPr>
        <w:spacing w:before="120"/>
        <w:rPr>
          <w:rFonts w:asciiTheme="minorHAnsi" w:eastAsia="Times New Roman" w:hAnsiTheme="minorHAnsi" w:cstheme="minorHAnsi"/>
          <w:color w:val="0D0D0D" w:themeColor="text1" w:themeTint="F2"/>
        </w:rPr>
      </w:pPr>
      <w:r w:rsidRPr="00E65177">
        <w:rPr>
          <w:rFonts w:asciiTheme="minorHAnsi" w:eastAsia="Times New Roman" w:hAnsiTheme="minorHAnsi" w:cstheme="minorHAnsi"/>
          <w:color w:val="0D0D0D" w:themeColor="text1" w:themeTint="F2"/>
        </w:rPr>
        <w:t xml:space="preserve">You will be registered in the </w:t>
      </w:r>
      <w:r w:rsidR="00EB3C59" w:rsidRPr="00E65177">
        <w:rPr>
          <w:rFonts w:asciiTheme="minorHAnsi" w:eastAsia="Times New Roman" w:hAnsiTheme="minorHAnsi" w:cstheme="minorHAnsi"/>
          <w:color w:val="000000" w:themeColor="text1"/>
          <w:highlight w:val="yellow"/>
        </w:rPr>
        <w:t>[</w:t>
      </w:r>
      <w:r w:rsidRPr="00E65177">
        <w:rPr>
          <w:rFonts w:asciiTheme="minorHAnsi" w:eastAsia="Times New Roman" w:hAnsiTheme="minorHAnsi" w:cstheme="minorHAnsi"/>
          <w:color w:val="000000" w:themeColor="text1"/>
          <w:highlight w:val="yellow"/>
        </w:rPr>
        <w:t>insert RPM platform details</w:t>
      </w:r>
      <w:r w:rsidR="00EB3C59" w:rsidRPr="00E65177">
        <w:rPr>
          <w:rFonts w:asciiTheme="minorHAnsi" w:eastAsia="Times New Roman" w:hAnsiTheme="minorHAnsi" w:cstheme="minorHAnsi"/>
          <w:color w:val="000000" w:themeColor="text1"/>
        </w:rPr>
        <w:t>]</w:t>
      </w:r>
      <w:r w:rsidRPr="00E65177">
        <w:rPr>
          <w:rFonts w:asciiTheme="minorHAnsi" w:eastAsia="Times New Roman" w:hAnsiTheme="minorHAnsi" w:cstheme="minorHAnsi"/>
          <w:color w:val="000000" w:themeColor="text1"/>
        </w:rPr>
        <w:t xml:space="preserve"> </w:t>
      </w:r>
      <w:r w:rsidRPr="00E65177">
        <w:rPr>
          <w:rFonts w:asciiTheme="minorHAnsi" w:eastAsia="Times New Roman" w:hAnsiTheme="minorHAnsi" w:cstheme="minorHAnsi"/>
          <w:color w:val="0D0D0D" w:themeColor="text1" w:themeTint="F2"/>
        </w:rPr>
        <w:t>to allow remote monitoring of your health condition(s).</w:t>
      </w:r>
    </w:p>
    <w:p w14:paraId="24EE99D6" w14:textId="2171AD45" w:rsidR="00F518EF" w:rsidRPr="00E65177" w:rsidRDefault="00F518EF" w:rsidP="00E65177">
      <w:pPr>
        <w:pStyle w:val="ListParagraph"/>
        <w:numPr>
          <w:ilvl w:val="0"/>
          <w:numId w:val="16"/>
        </w:numPr>
        <w:shd w:val="clear" w:color="auto" w:fill="FFFFFF"/>
        <w:spacing w:before="120"/>
        <w:rPr>
          <w:rFonts w:asciiTheme="minorHAnsi" w:eastAsia="Times New Roman" w:hAnsiTheme="minorHAnsi" w:cstheme="minorHAnsi"/>
          <w:color w:val="0D0D0D" w:themeColor="text1" w:themeTint="F2"/>
        </w:rPr>
      </w:pPr>
      <w:r w:rsidRPr="00E65177">
        <w:rPr>
          <w:rFonts w:asciiTheme="minorHAnsi" w:eastAsia="Times New Roman" w:hAnsiTheme="minorHAnsi" w:cstheme="minorHAnsi"/>
          <w:color w:val="0D0D0D" w:themeColor="text1" w:themeTint="F2"/>
        </w:rPr>
        <w:t>Whil</w:t>
      </w:r>
      <w:r w:rsidR="00EB3C59" w:rsidRPr="00E65177">
        <w:rPr>
          <w:rFonts w:asciiTheme="minorHAnsi" w:eastAsia="Times New Roman" w:hAnsiTheme="minorHAnsi" w:cstheme="minorHAnsi"/>
          <w:color w:val="0D0D0D" w:themeColor="text1" w:themeTint="F2"/>
        </w:rPr>
        <w:t>e</w:t>
      </w:r>
      <w:r w:rsidRPr="00E65177">
        <w:rPr>
          <w:rFonts w:asciiTheme="minorHAnsi" w:eastAsia="Times New Roman" w:hAnsiTheme="minorHAnsi" w:cstheme="minorHAnsi"/>
          <w:color w:val="0D0D0D" w:themeColor="text1" w:themeTint="F2"/>
        </w:rPr>
        <w:t xml:space="preserve"> enrolled in the service, you can see the health information you have added to</w:t>
      </w:r>
      <w:r w:rsidR="00EB3C59" w:rsidRPr="00E65177">
        <w:rPr>
          <w:rFonts w:asciiTheme="minorHAnsi" w:eastAsia="Times New Roman" w:hAnsiTheme="minorHAnsi" w:cstheme="minorHAnsi"/>
          <w:color w:val="0D0D0D" w:themeColor="text1" w:themeTint="F2"/>
        </w:rPr>
        <w:t xml:space="preserve"> </w:t>
      </w:r>
      <w:r w:rsidR="00EB3C59" w:rsidRPr="00E65177">
        <w:rPr>
          <w:rFonts w:asciiTheme="minorHAnsi" w:eastAsia="Times New Roman" w:hAnsiTheme="minorHAnsi" w:cstheme="minorHAnsi"/>
          <w:color w:val="000000" w:themeColor="text1"/>
          <w:highlight w:val="yellow"/>
        </w:rPr>
        <w:t>[insert RPM platform details</w:t>
      </w:r>
      <w:r w:rsidR="00EB3C59" w:rsidRPr="00E65177">
        <w:rPr>
          <w:rFonts w:asciiTheme="minorHAnsi" w:eastAsia="Times New Roman" w:hAnsiTheme="minorHAnsi" w:cstheme="minorHAnsi"/>
          <w:color w:val="000000" w:themeColor="text1"/>
        </w:rPr>
        <w:t>]</w:t>
      </w:r>
      <w:r w:rsidR="00EB3C59" w:rsidRPr="00E65177">
        <w:rPr>
          <w:rFonts w:asciiTheme="minorHAnsi" w:eastAsia="Times New Roman" w:hAnsiTheme="minorHAnsi" w:cstheme="minorHAnsi"/>
          <w:color w:val="FF0000"/>
        </w:rPr>
        <w:t>.</w:t>
      </w:r>
    </w:p>
    <w:p w14:paraId="709068E7" w14:textId="40D12558" w:rsidR="00F518EF" w:rsidRPr="00E65177" w:rsidRDefault="00F518EF" w:rsidP="00E65177">
      <w:pPr>
        <w:pStyle w:val="ListParagraph"/>
        <w:numPr>
          <w:ilvl w:val="0"/>
          <w:numId w:val="16"/>
        </w:numPr>
        <w:shd w:val="clear" w:color="auto" w:fill="FFFFFF"/>
        <w:spacing w:before="120"/>
        <w:rPr>
          <w:rFonts w:asciiTheme="minorHAnsi" w:eastAsia="Times New Roman" w:hAnsiTheme="minorHAnsi" w:cstheme="minorHAnsi"/>
          <w:color w:val="000000"/>
        </w:rPr>
      </w:pPr>
      <w:r w:rsidRPr="00E65177">
        <w:rPr>
          <w:rFonts w:asciiTheme="minorHAnsi" w:eastAsia="Times New Roman" w:hAnsiTheme="minorHAnsi" w:cstheme="minorHAnsi"/>
          <w:color w:val="0D0D0D" w:themeColor="text1" w:themeTint="F2"/>
        </w:rPr>
        <w:t>If you decide that you no longer want to take part, the data you have already shared will be securely stored on</w:t>
      </w:r>
      <w:r w:rsidR="00EB3C59" w:rsidRPr="00E65177">
        <w:rPr>
          <w:rFonts w:asciiTheme="minorHAnsi" w:eastAsia="Times New Roman" w:hAnsiTheme="minorHAnsi" w:cstheme="minorHAnsi"/>
          <w:color w:val="0D0D0D" w:themeColor="text1" w:themeTint="F2"/>
        </w:rPr>
        <w:t xml:space="preserve"> </w:t>
      </w:r>
      <w:r w:rsidR="00EB3C59" w:rsidRPr="00E65177">
        <w:rPr>
          <w:rFonts w:asciiTheme="minorHAnsi" w:eastAsia="Times New Roman" w:hAnsiTheme="minorHAnsi" w:cstheme="minorHAnsi"/>
          <w:color w:val="000000" w:themeColor="text1"/>
          <w:highlight w:val="yellow"/>
        </w:rPr>
        <w:t>[insert RPM platform details</w:t>
      </w:r>
      <w:r w:rsidR="00EB3C59" w:rsidRPr="00E65177">
        <w:rPr>
          <w:rFonts w:asciiTheme="minorHAnsi" w:eastAsia="Times New Roman" w:hAnsiTheme="minorHAnsi" w:cstheme="minorHAnsi"/>
          <w:color w:val="000000" w:themeColor="text1"/>
        </w:rPr>
        <w:t>]</w:t>
      </w:r>
      <w:r w:rsidRPr="00E65177">
        <w:rPr>
          <w:rFonts w:asciiTheme="minorHAnsi" w:eastAsia="Times New Roman" w:hAnsiTheme="minorHAnsi" w:cstheme="minorHAnsi"/>
          <w:color w:val="0D0D0D" w:themeColor="text1" w:themeTint="F2"/>
        </w:rPr>
        <w:t xml:space="preserve"> and on the service electronic medical record</w:t>
      </w:r>
      <w:r w:rsidR="00EB3C59" w:rsidRPr="00E65177">
        <w:rPr>
          <w:rFonts w:asciiTheme="minorHAnsi" w:eastAsia="Times New Roman" w:hAnsiTheme="minorHAnsi" w:cstheme="minorHAnsi"/>
          <w:color w:val="0D0D0D" w:themeColor="text1" w:themeTint="F2"/>
        </w:rPr>
        <w:t xml:space="preserve"> (</w:t>
      </w:r>
      <w:proofErr w:type="spellStart"/>
      <w:r w:rsidR="00EB3C59" w:rsidRPr="00E65177">
        <w:rPr>
          <w:rFonts w:asciiTheme="minorHAnsi" w:eastAsia="Times New Roman" w:hAnsiTheme="minorHAnsi" w:cstheme="minorHAnsi"/>
          <w:color w:val="0D0D0D" w:themeColor="text1" w:themeTint="F2"/>
        </w:rPr>
        <w:t>eMR</w:t>
      </w:r>
      <w:proofErr w:type="spellEnd"/>
      <w:r w:rsidR="00EB3C59" w:rsidRPr="00E65177">
        <w:rPr>
          <w:rFonts w:asciiTheme="minorHAnsi" w:eastAsia="Times New Roman" w:hAnsiTheme="minorHAnsi" w:cstheme="minorHAnsi"/>
          <w:color w:val="0D0D0D" w:themeColor="text1" w:themeTint="F2"/>
        </w:rPr>
        <w:t>)</w:t>
      </w:r>
      <w:r w:rsidRPr="00E65177">
        <w:rPr>
          <w:rFonts w:asciiTheme="minorHAnsi" w:eastAsia="Times New Roman" w:hAnsiTheme="minorHAnsi" w:cstheme="minorHAnsi"/>
          <w:color w:val="0D0D0D" w:themeColor="text1" w:themeTint="F2"/>
        </w:rPr>
        <w:t xml:space="preserve"> system hosted by NSW Health. </w:t>
      </w:r>
    </w:p>
    <w:p w14:paraId="6F154EAA" w14:textId="0493955B" w:rsidR="00F518EF" w:rsidRPr="00E65177" w:rsidRDefault="00BD6790" w:rsidP="006C37D3">
      <w:pPr>
        <w:pStyle w:val="Heading2"/>
      </w:pPr>
      <w:r>
        <w:t>E</w:t>
      </w:r>
      <w:r w:rsidR="00E65177" w:rsidRPr="00E65177">
        <w:t>quipment</w:t>
      </w:r>
    </w:p>
    <w:p w14:paraId="1F77CD91" w14:textId="12D37A67" w:rsidR="00F518EF" w:rsidRPr="00E65177" w:rsidRDefault="00F518EF" w:rsidP="00E65177">
      <w:pPr>
        <w:pStyle w:val="ListParagraph"/>
        <w:numPr>
          <w:ilvl w:val="0"/>
          <w:numId w:val="17"/>
        </w:numPr>
        <w:shd w:val="clear" w:color="auto" w:fill="FFFFFF"/>
        <w:spacing w:before="120"/>
        <w:rPr>
          <w:rFonts w:asciiTheme="minorHAnsi" w:eastAsia="Times New Roman" w:hAnsiTheme="minorHAnsi" w:cstheme="minorHAnsi"/>
          <w:color w:val="000000"/>
        </w:rPr>
      </w:pPr>
      <w:r w:rsidRPr="00E65177">
        <w:rPr>
          <w:rFonts w:asciiTheme="minorHAnsi" w:eastAsia="Times New Roman" w:hAnsiTheme="minorHAnsi" w:cstheme="minorHAnsi"/>
          <w:color w:val="000000"/>
        </w:rPr>
        <w:t xml:space="preserve">Equipment provided as part of this </w:t>
      </w:r>
      <w:r w:rsidR="00E65177">
        <w:rPr>
          <w:rFonts w:asciiTheme="minorHAnsi" w:eastAsia="Times New Roman" w:hAnsiTheme="minorHAnsi" w:cstheme="minorHAnsi"/>
          <w:color w:val="000000"/>
        </w:rPr>
        <w:t xml:space="preserve">RPM </w:t>
      </w:r>
      <w:r w:rsidRPr="00E65177">
        <w:rPr>
          <w:rFonts w:asciiTheme="minorHAnsi" w:eastAsia="Times New Roman" w:hAnsiTheme="minorHAnsi" w:cstheme="minorHAnsi"/>
          <w:color w:val="000000"/>
        </w:rPr>
        <w:t>service</w:t>
      </w:r>
      <w:r w:rsidRPr="00E65177">
        <w:rPr>
          <w:rFonts w:asciiTheme="minorHAnsi" w:eastAsia="Times New Roman" w:hAnsiTheme="minorHAnsi" w:cstheme="minorHAnsi"/>
          <w:color w:val="FF0000"/>
        </w:rPr>
        <w:t xml:space="preserve"> </w:t>
      </w:r>
      <w:r w:rsidRPr="00E65177">
        <w:rPr>
          <w:rFonts w:asciiTheme="minorHAnsi" w:eastAsia="Times New Roman" w:hAnsiTheme="minorHAnsi" w:cstheme="minorHAnsi"/>
          <w:color w:val="000000"/>
        </w:rPr>
        <w:t xml:space="preserve">is on loan. The care team will arrange for the equipment to be returned when the service finishes. </w:t>
      </w:r>
    </w:p>
    <w:p w14:paraId="5215E640" w14:textId="0F7C12FC" w:rsidR="00F518EF" w:rsidRPr="00E65177" w:rsidRDefault="00F518EF" w:rsidP="00E65177">
      <w:pPr>
        <w:pStyle w:val="ListParagraph"/>
        <w:numPr>
          <w:ilvl w:val="0"/>
          <w:numId w:val="17"/>
        </w:numPr>
        <w:shd w:val="clear" w:color="auto" w:fill="FFFFFF"/>
        <w:spacing w:before="120"/>
        <w:rPr>
          <w:rFonts w:asciiTheme="minorHAnsi" w:eastAsia="Times New Roman" w:hAnsiTheme="minorHAnsi" w:cstheme="minorHAnsi"/>
          <w:color w:val="000000"/>
        </w:rPr>
      </w:pPr>
      <w:r w:rsidRPr="00E65177">
        <w:rPr>
          <w:rFonts w:asciiTheme="minorHAnsi" w:eastAsia="Times New Roman" w:hAnsiTheme="minorHAnsi" w:cstheme="minorHAnsi"/>
          <w:color w:val="000000"/>
        </w:rPr>
        <w:t xml:space="preserve">If equipment is faulty, please call the care team </w:t>
      </w:r>
      <w:r w:rsidR="00E65177">
        <w:rPr>
          <w:rFonts w:asciiTheme="minorHAnsi" w:eastAsia="Times New Roman" w:hAnsiTheme="minorHAnsi" w:cstheme="minorHAnsi"/>
          <w:color w:val="000000"/>
        </w:rPr>
        <w:t xml:space="preserve">on </w:t>
      </w:r>
      <w:r w:rsidR="00E65177" w:rsidRPr="00E65177">
        <w:rPr>
          <w:rFonts w:asciiTheme="minorHAnsi" w:eastAsia="Times New Roman" w:hAnsiTheme="minorHAnsi" w:cstheme="minorHAnsi"/>
          <w:color w:val="000000"/>
          <w:highlight w:val="yellow"/>
        </w:rPr>
        <w:t>[insert phone number]</w:t>
      </w:r>
      <w:r w:rsidR="00E65177">
        <w:rPr>
          <w:rFonts w:asciiTheme="minorHAnsi" w:eastAsia="Times New Roman" w:hAnsiTheme="minorHAnsi" w:cstheme="minorHAnsi"/>
          <w:color w:val="000000"/>
        </w:rPr>
        <w:t xml:space="preserve"> </w:t>
      </w:r>
      <w:r w:rsidRPr="00E65177">
        <w:rPr>
          <w:rFonts w:asciiTheme="minorHAnsi" w:eastAsia="Times New Roman" w:hAnsiTheme="minorHAnsi" w:cstheme="minorHAnsi"/>
          <w:color w:val="000000"/>
        </w:rPr>
        <w:t xml:space="preserve">so that a replacement can be organised. </w:t>
      </w:r>
    </w:p>
    <w:p w14:paraId="2D2F1665" w14:textId="6924B117" w:rsidR="00F518EF" w:rsidRPr="00E65177" w:rsidRDefault="00F518EF" w:rsidP="00E65177">
      <w:pPr>
        <w:pStyle w:val="ListParagraph"/>
        <w:numPr>
          <w:ilvl w:val="0"/>
          <w:numId w:val="17"/>
        </w:numPr>
        <w:spacing w:before="120"/>
        <w:rPr>
          <w:rFonts w:asciiTheme="minorHAnsi" w:eastAsia="Times New Roman" w:hAnsiTheme="minorHAnsi" w:cstheme="minorHAnsi"/>
          <w:color w:val="000000"/>
        </w:rPr>
      </w:pPr>
      <w:r w:rsidRPr="00E65177">
        <w:rPr>
          <w:rFonts w:asciiTheme="minorHAnsi" w:eastAsia="Times New Roman" w:hAnsiTheme="minorHAnsi" w:cstheme="minorHAnsi"/>
          <w:color w:val="000000"/>
        </w:rPr>
        <w:t xml:space="preserve">Any equipment provided as part of this service should only be used on the </w:t>
      </w:r>
      <w:r w:rsidR="00E65177">
        <w:rPr>
          <w:rFonts w:asciiTheme="minorHAnsi" w:eastAsia="Times New Roman" w:hAnsiTheme="minorHAnsi" w:cstheme="minorHAnsi"/>
          <w:color w:val="000000"/>
        </w:rPr>
        <w:t>patient</w:t>
      </w:r>
      <w:r w:rsidRPr="00E65177">
        <w:rPr>
          <w:rFonts w:asciiTheme="minorHAnsi" w:eastAsia="Times New Roman" w:hAnsiTheme="minorHAnsi" w:cstheme="minorHAnsi"/>
          <w:color w:val="000000"/>
        </w:rPr>
        <w:t xml:space="preserve"> registered to be remotely monitored and as explained by the care team. Do not use equipment for any reason other than to track </w:t>
      </w:r>
      <w:r w:rsidR="00E65177">
        <w:rPr>
          <w:rFonts w:asciiTheme="minorHAnsi" w:eastAsia="Times New Roman" w:hAnsiTheme="minorHAnsi" w:cstheme="minorHAnsi"/>
          <w:color w:val="000000"/>
        </w:rPr>
        <w:t>the</w:t>
      </w:r>
      <w:r w:rsidRPr="00E65177">
        <w:rPr>
          <w:rFonts w:asciiTheme="minorHAnsi" w:eastAsia="Times New Roman" w:hAnsiTheme="minorHAnsi" w:cstheme="minorHAnsi"/>
          <w:color w:val="000000"/>
        </w:rPr>
        <w:t xml:space="preserve"> personal health</w:t>
      </w:r>
      <w:r w:rsidR="00E65177">
        <w:rPr>
          <w:rFonts w:asciiTheme="minorHAnsi" w:eastAsia="Times New Roman" w:hAnsiTheme="minorHAnsi" w:cstheme="minorHAnsi"/>
          <w:color w:val="000000"/>
        </w:rPr>
        <w:t xml:space="preserve"> of the registered patient</w:t>
      </w:r>
      <w:r w:rsidRPr="00E65177">
        <w:rPr>
          <w:rFonts w:asciiTheme="minorHAnsi" w:eastAsia="Times New Roman" w:hAnsiTheme="minorHAnsi" w:cstheme="minorHAnsi"/>
          <w:color w:val="000000"/>
        </w:rPr>
        <w:t>.</w:t>
      </w:r>
    </w:p>
    <w:p w14:paraId="027ADED0" w14:textId="77777777" w:rsidR="00F518EF" w:rsidRPr="00E65177" w:rsidRDefault="00F518EF" w:rsidP="00E65177">
      <w:pPr>
        <w:pStyle w:val="ListParagraph"/>
        <w:numPr>
          <w:ilvl w:val="0"/>
          <w:numId w:val="17"/>
        </w:numPr>
        <w:spacing w:before="120"/>
        <w:rPr>
          <w:rFonts w:asciiTheme="minorHAnsi" w:eastAsia="Times New Roman" w:hAnsiTheme="minorHAnsi" w:cstheme="minorHAnsi"/>
          <w:color w:val="000000"/>
        </w:rPr>
      </w:pPr>
      <w:r w:rsidRPr="00E65177">
        <w:rPr>
          <w:rFonts w:asciiTheme="minorHAnsi" w:hAnsiTheme="minorHAnsi" w:cstheme="minorHAnsi"/>
          <w:color w:val="000000"/>
          <w:shd w:val="clear" w:color="auto" w:fill="FFFFFF"/>
        </w:rPr>
        <w:t>If monitoring equipment has been provided by the service, your name and address may be shared with a third party to enable the delivery and collection of the monitoring equipment.</w:t>
      </w:r>
    </w:p>
    <w:p w14:paraId="3EC274EE" w14:textId="2CD58972" w:rsidR="00F518EF" w:rsidRDefault="00F518EF" w:rsidP="006C37D3">
      <w:pPr>
        <w:pStyle w:val="Heading2"/>
      </w:pPr>
      <w:r w:rsidRPr="00E65177">
        <w:lastRenderedPageBreak/>
        <w:t>Collection and use of health information</w:t>
      </w:r>
    </w:p>
    <w:p w14:paraId="2001BF79" w14:textId="77777777" w:rsidR="00F7369F" w:rsidRPr="00F7369F" w:rsidRDefault="00F7369F" w:rsidP="00F7369F">
      <w:r w:rsidRPr="00F7369F">
        <w:t>NSW Health is required to comply with the Privacy and Personal Information Protection Act and the Health Records and Information Privacy Act (NSW)</w:t>
      </w:r>
      <w:r w:rsidRPr="00F7369F">
        <w:rPr>
          <w:i/>
          <w:iCs/>
        </w:rPr>
        <w:t xml:space="preserve"> </w:t>
      </w:r>
      <w:r w:rsidRPr="00F7369F">
        <w:t>in the collection, use and disclosure of personal information, including health information. Additionally, NSW Health is required to ensure the secure storage of patient information to prevent unauthorised access.</w:t>
      </w:r>
    </w:p>
    <w:p w14:paraId="101A8C3D" w14:textId="74585257" w:rsidR="00F518EF" w:rsidRPr="0060269A" w:rsidRDefault="00F7369F" w:rsidP="00F7369F">
      <w:pPr>
        <w:rPr>
          <w:rFonts w:asciiTheme="minorHAnsi" w:eastAsia="Times New Roman" w:hAnsiTheme="minorHAnsi" w:cstheme="minorHAnsi"/>
          <w:color w:val="111111"/>
          <w:spacing w:val="-3"/>
        </w:rPr>
      </w:pPr>
      <w:r w:rsidRPr="00F7369F">
        <w:t xml:space="preserve">To learn more on how your health information is kept safe, see the </w:t>
      </w:r>
      <w:hyperlink r:id="rId14" w:history="1">
        <w:r w:rsidRPr="00F7369F">
          <w:rPr>
            <w:rStyle w:val="Hyperlink"/>
          </w:rPr>
          <w:t>NSW Health Privacy Leaflet for Patients</w:t>
        </w:r>
      </w:hyperlink>
      <w:r w:rsidRPr="00F7369F">
        <w:t xml:space="preserve">. </w:t>
      </w:r>
    </w:p>
    <w:p w14:paraId="6582C17F" w14:textId="2739B8E8" w:rsidR="00F518EF" w:rsidRPr="00964675" w:rsidRDefault="00F94CE5" w:rsidP="006C37D3">
      <w:pPr>
        <w:pStyle w:val="Heading2"/>
      </w:pPr>
      <w:r>
        <w:t>More</w:t>
      </w:r>
      <w:r w:rsidR="00DA0810">
        <w:t xml:space="preserve"> i</w:t>
      </w:r>
      <w:r w:rsidR="00F518EF" w:rsidRPr="00964675">
        <w:t>nformation</w:t>
      </w:r>
    </w:p>
    <w:p w14:paraId="64460DF6" w14:textId="036C4C9C" w:rsidR="00F518EF" w:rsidRPr="009C3B50" w:rsidRDefault="00F518EF" w:rsidP="00F518EF">
      <w:pPr>
        <w:shd w:val="clear" w:color="auto" w:fill="FFFFFF" w:themeFill="background1"/>
        <w:spacing w:before="120"/>
        <w:jc w:val="both"/>
        <w:rPr>
          <w:rFonts w:asciiTheme="minorHAnsi" w:hAnsiTheme="minorHAnsi" w:cstheme="minorHAnsi"/>
        </w:rPr>
      </w:pPr>
      <w:r w:rsidRPr="009C3B50">
        <w:rPr>
          <w:rFonts w:asciiTheme="minorHAnsi" w:eastAsia="Times New Roman" w:hAnsiTheme="minorHAnsi" w:cstheme="minorHAnsi"/>
          <w:color w:val="111111"/>
          <w:spacing w:val="-3"/>
          <w:bdr w:val="none" w:sz="0" w:space="0" w:color="auto" w:frame="1"/>
        </w:rPr>
        <w:t xml:space="preserve">If you have any questions or concerns about the information shared in this document, please </w:t>
      </w:r>
      <w:r w:rsidR="00964675" w:rsidRPr="009C3B50">
        <w:rPr>
          <w:rFonts w:asciiTheme="minorHAnsi" w:eastAsia="Times New Roman" w:hAnsiTheme="minorHAnsi" w:cstheme="minorHAnsi"/>
          <w:color w:val="111111"/>
          <w:spacing w:val="-3"/>
          <w:bdr w:val="none" w:sz="0" w:space="0" w:color="auto" w:frame="1"/>
        </w:rPr>
        <w:t xml:space="preserve">contact </w:t>
      </w:r>
      <w:r w:rsidR="00964675" w:rsidRPr="009C3B50">
        <w:rPr>
          <w:rFonts w:asciiTheme="minorHAnsi" w:eastAsia="Times New Roman" w:hAnsiTheme="minorHAnsi" w:cstheme="minorHAnsi"/>
          <w:color w:val="111111"/>
          <w:spacing w:val="-3"/>
          <w:highlight w:val="yellow"/>
          <w:bdr w:val="none" w:sz="0" w:space="0" w:color="auto" w:frame="1"/>
        </w:rPr>
        <w:t>[insert LHD/SHN service name and contact details here]</w:t>
      </w:r>
      <w:r w:rsidR="00964675" w:rsidRPr="009C3B50">
        <w:rPr>
          <w:rFonts w:asciiTheme="minorHAnsi" w:eastAsia="Times New Roman" w:hAnsiTheme="minorHAnsi" w:cstheme="minorHAnsi"/>
          <w:color w:val="111111"/>
          <w:spacing w:val="-3"/>
          <w:bdr w:val="none" w:sz="0" w:space="0" w:color="auto" w:frame="1"/>
        </w:rPr>
        <w:t>.</w:t>
      </w:r>
    </w:p>
    <w:p w14:paraId="6E9274A0" w14:textId="43615C4C" w:rsidR="00F518EF" w:rsidRPr="00885651" w:rsidRDefault="00F518EF" w:rsidP="00964675">
      <w:pPr>
        <w:pStyle w:val="Heading1"/>
      </w:pPr>
      <w:r w:rsidRPr="00885651">
        <w:t xml:space="preserve">Patient </w:t>
      </w:r>
      <w:r w:rsidR="00662558">
        <w:t>c</w:t>
      </w:r>
      <w:r w:rsidRPr="00885651">
        <w:t>onsent</w:t>
      </w:r>
    </w:p>
    <w:p w14:paraId="03910B4D" w14:textId="635E922E" w:rsidR="00F518EF" w:rsidRPr="00EC4845" w:rsidRDefault="00F518EF" w:rsidP="00F518EF">
      <w:pPr>
        <w:spacing w:before="120"/>
        <w:rPr>
          <w:rFonts w:asciiTheme="minorHAnsi" w:hAnsiTheme="minorHAnsi" w:cstheme="minorHAnsi"/>
          <w:color w:val="auto"/>
        </w:rPr>
      </w:pPr>
      <w:r w:rsidRPr="00EC4845">
        <w:rPr>
          <w:rFonts w:asciiTheme="minorHAnsi" w:hAnsiTheme="minorHAnsi" w:cstheme="minorHAnsi"/>
          <w:color w:val="auto"/>
        </w:rPr>
        <w:t xml:space="preserve">By signing this form, you are confirming that you have discussed </w:t>
      </w:r>
      <w:r w:rsidR="00F94CE5">
        <w:rPr>
          <w:rFonts w:asciiTheme="minorHAnsi" w:hAnsiTheme="minorHAnsi" w:cstheme="minorHAnsi"/>
          <w:color w:val="auto"/>
        </w:rPr>
        <w:t>r</w:t>
      </w:r>
      <w:r w:rsidRPr="00EC4845">
        <w:rPr>
          <w:rFonts w:asciiTheme="minorHAnsi" w:hAnsiTheme="minorHAnsi" w:cstheme="minorHAnsi"/>
          <w:color w:val="auto"/>
        </w:rPr>
        <w:t xml:space="preserve">emote </w:t>
      </w:r>
      <w:r w:rsidR="00F94CE5">
        <w:rPr>
          <w:rFonts w:asciiTheme="minorHAnsi" w:hAnsiTheme="minorHAnsi" w:cstheme="minorHAnsi"/>
          <w:color w:val="auto"/>
        </w:rPr>
        <w:t>p</w:t>
      </w:r>
      <w:r w:rsidRPr="00EC4845">
        <w:rPr>
          <w:rFonts w:asciiTheme="minorHAnsi" w:hAnsiTheme="minorHAnsi" w:cstheme="minorHAnsi"/>
          <w:color w:val="auto"/>
        </w:rPr>
        <w:t xml:space="preserve">atient </w:t>
      </w:r>
      <w:r w:rsidR="00F94CE5">
        <w:rPr>
          <w:rFonts w:asciiTheme="minorHAnsi" w:hAnsiTheme="minorHAnsi" w:cstheme="minorHAnsi"/>
          <w:color w:val="auto"/>
        </w:rPr>
        <w:t>m</w:t>
      </w:r>
      <w:r w:rsidRPr="00EC4845">
        <w:rPr>
          <w:rFonts w:asciiTheme="minorHAnsi" w:hAnsiTheme="minorHAnsi" w:cstheme="minorHAnsi"/>
          <w:color w:val="auto"/>
        </w:rPr>
        <w:t>onitoring</w:t>
      </w:r>
      <w:r w:rsidR="00F94CE5">
        <w:rPr>
          <w:rFonts w:asciiTheme="minorHAnsi" w:hAnsiTheme="minorHAnsi" w:cstheme="minorHAnsi"/>
          <w:color w:val="auto"/>
        </w:rPr>
        <w:t xml:space="preserve"> (RPM)</w:t>
      </w:r>
      <w:r w:rsidRPr="00EC4845">
        <w:rPr>
          <w:rFonts w:asciiTheme="minorHAnsi" w:hAnsiTheme="minorHAnsi" w:cstheme="minorHAnsi"/>
          <w:color w:val="auto"/>
        </w:rPr>
        <w:t xml:space="preserve"> with your care team, you understand the risks and benefits of this model of care and agree to take part in the </w:t>
      </w:r>
      <w:r w:rsidR="00EE4AF1">
        <w:rPr>
          <w:rFonts w:asciiTheme="minorHAnsi" w:hAnsiTheme="minorHAnsi" w:cstheme="minorHAnsi"/>
          <w:color w:val="auto"/>
        </w:rPr>
        <w:t>RPM service</w:t>
      </w:r>
      <w:r w:rsidRPr="00EC4845">
        <w:rPr>
          <w:rFonts w:asciiTheme="minorHAnsi" w:hAnsiTheme="minorHAnsi" w:cstheme="minorHAnsi"/>
          <w:color w:val="auto"/>
        </w:rPr>
        <w:t xml:space="preserve"> </w:t>
      </w:r>
      <w:r>
        <w:rPr>
          <w:rFonts w:asciiTheme="minorHAnsi" w:hAnsiTheme="minorHAnsi" w:cstheme="minorHAnsi"/>
          <w:color w:val="auto"/>
        </w:rPr>
        <w:t>including the terms and conditions outlined in this form</w:t>
      </w:r>
      <w:r w:rsidRPr="00EC4845">
        <w:rPr>
          <w:rFonts w:asciiTheme="minorHAnsi" w:hAnsiTheme="minorHAnsi" w:cstheme="minorHAnsi"/>
          <w:color w:val="auto"/>
        </w:rPr>
        <w:t xml:space="preserve">. </w:t>
      </w:r>
    </w:p>
    <w:p w14:paraId="6E6B2F1C" w14:textId="4BE12E89" w:rsidR="00F518EF" w:rsidRDefault="00F518EF" w:rsidP="00F518EF">
      <w:pPr>
        <w:shd w:val="clear" w:color="auto" w:fill="FFFFFF" w:themeFill="background1"/>
        <w:spacing w:before="120"/>
        <w:jc w:val="both"/>
        <w:rPr>
          <w:rFonts w:asciiTheme="minorHAnsi" w:hAnsiTheme="minorHAnsi" w:cstheme="minorHAnsi"/>
          <w:color w:val="auto"/>
        </w:rPr>
      </w:pPr>
      <w:r w:rsidRPr="00EC4845">
        <w:rPr>
          <w:rFonts w:asciiTheme="minorHAnsi" w:hAnsiTheme="minorHAnsi" w:cstheme="minorHAnsi"/>
          <w:color w:val="auto"/>
        </w:rPr>
        <w:t xml:space="preserve">In addition to consenting to </w:t>
      </w:r>
      <w:r w:rsidR="001F11AD">
        <w:rPr>
          <w:rFonts w:asciiTheme="minorHAnsi" w:hAnsiTheme="minorHAnsi" w:cstheme="minorHAnsi"/>
          <w:color w:val="auto"/>
        </w:rPr>
        <w:t>receive care through RPM</w:t>
      </w:r>
      <w:r w:rsidRPr="00EC4845">
        <w:rPr>
          <w:rFonts w:asciiTheme="minorHAnsi" w:hAnsiTheme="minorHAnsi" w:cstheme="minorHAnsi"/>
          <w:color w:val="auto"/>
        </w:rPr>
        <w:t xml:space="preserve">, by signing this form you agree to the collection, use and disclosure of your personal information as set out in this form. </w:t>
      </w:r>
    </w:p>
    <w:p w14:paraId="4A439EE9" w14:textId="77777777" w:rsidR="00063DC6" w:rsidRPr="009C3B50" w:rsidRDefault="00063DC6" w:rsidP="00F518EF">
      <w:pPr>
        <w:shd w:val="clear" w:color="auto" w:fill="FFFFFF" w:themeFill="background1"/>
        <w:spacing w:before="120"/>
        <w:jc w:val="both"/>
        <w:rPr>
          <w:rFonts w:asciiTheme="minorHAnsi" w:hAnsiTheme="minorHAnsi" w:cstheme="minorHAnsi"/>
          <w:color w:val="004D6D" w:themeColor="accent1" w:themeShade="BF"/>
        </w:rPr>
      </w:pPr>
    </w:p>
    <w:p w14:paraId="092747D1" w14:textId="77777777" w:rsidR="00063DC6" w:rsidRPr="009C3B50" w:rsidRDefault="00063DC6" w:rsidP="00063DC6">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color w:val="004D6D" w:themeColor="accent1" w:themeShade="BF"/>
          <w:spacing w:val="-3"/>
          <w:sz w:val="20"/>
          <w:szCs w:val="20"/>
          <w:bdr w:val="none" w:sz="0" w:space="0" w:color="auto" w:frame="1"/>
        </w:rPr>
        <w:t>___________________________________________________________________</w:t>
      </w:r>
    </w:p>
    <w:p w14:paraId="42FAE4C8" w14:textId="77777777" w:rsidR="00063DC6" w:rsidRPr="009C3B50" w:rsidRDefault="00063DC6" w:rsidP="00063DC6">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b/>
          <w:bCs/>
          <w:color w:val="004D6D" w:themeColor="accent1" w:themeShade="BF"/>
          <w:spacing w:val="-3"/>
          <w:sz w:val="20"/>
          <w:szCs w:val="20"/>
          <w:bdr w:val="none" w:sz="0" w:space="0" w:color="auto" w:frame="1"/>
        </w:rPr>
        <w:t>Patient name (print)</w:t>
      </w:r>
    </w:p>
    <w:p w14:paraId="3BD0D63E" w14:textId="77777777" w:rsidR="00724635" w:rsidRPr="009C3B50" w:rsidRDefault="00724635" w:rsidP="00F518EF">
      <w:pPr>
        <w:shd w:val="clear" w:color="auto" w:fill="FFFFFF" w:themeFill="background1"/>
        <w:spacing w:before="120"/>
        <w:jc w:val="both"/>
        <w:rPr>
          <w:rFonts w:asciiTheme="minorHAnsi" w:hAnsiTheme="minorHAnsi" w:cstheme="minorHAnsi"/>
          <w:color w:val="004D6D" w:themeColor="accent1" w:themeShade="BF"/>
        </w:rPr>
      </w:pPr>
    </w:p>
    <w:p w14:paraId="5F7F49A1" w14:textId="4815598E" w:rsidR="00F518EF" w:rsidRPr="009C3B50" w:rsidRDefault="00724635" w:rsidP="00724635">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color w:val="004D6D" w:themeColor="accent1" w:themeShade="BF"/>
          <w:spacing w:val="-3"/>
          <w:sz w:val="20"/>
          <w:szCs w:val="20"/>
          <w:bdr w:val="none" w:sz="0" w:space="0" w:color="auto" w:frame="1"/>
        </w:rPr>
        <w:t xml:space="preserve">___________________________________________________________________                           ____/____/____ </w:t>
      </w:r>
    </w:p>
    <w:p w14:paraId="31387DC1" w14:textId="65A3E698" w:rsidR="00F518EF" w:rsidRPr="009C3B50" w:rsidRDefault="00724635" w:rsidP="00F518EF">
      <w:pPr>
        <w:shd w:val="clear" w:color="auto" w:fill="FAFAFA"/>
        <w:spacing w:line="240" w:lineRule="auto"/>
        <w:rPr>
          <w:rFonts w:asciiTheme="minorHAnsi" w:eastAsia="Times New Roman" w:hAnsiTheme="minorHAnsi" w:cstheme="minorHAnsi"/>
          <w:b/>
          <w:bCs/>
          <w:color w:val="004D6D" w:themeColor="accent1" w:themeShade="BF"/>
          <w:spacing w:val="-3"/>
          <w:sz w:val="20"/>
          <w:szCs w:val="20"/>
          <w:bdr w:val="none" w:sz="0" w:space="0" w:color="auto" w:frame="1"/>
        </w:rPr>
      </w:pPr>
      <w:r w:rsidRPr="009C3B50">
        <w:rPr>
          <w:rFonts w:asciiTheme="minorHAnsi" w:eastAsia="Times New Roman" w:hAnsiTheme="minorHAnsi" w:cstheme="minorHAnsi"/>
          <w:b/>
          <w:bCs/>
          <w:color w:val="004D6D" w:themeColor="accent1" w:themeShade="BF"/>
          <w:spacing w:val="-3"/>
          <w:sz w:val="20"/>
          <w:szCs w:val="20"/>
          <w:bdr w:val="none" w:sz="0" w:space="0" w:color="auto" w:frame="1"/>
        </w:rPr>
        <w:t xml:space="preserve">Patient signature </w:t>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Pr="009C3B50">
        <w:rPr>
          <w:rFonts w:asciiTheme="minorHAnsi" w:eastAsia="Times New Roman" w:hAnsiTheme="minorHAnsi" w:cstheme="minorHAnsi"/>
          <w:b/>
          <w:bCs/>
          <w:color w:val="004D6D" w:themeColor="accent1" w:themeShade="BF"/>
          <w:spacing w:val="-3"/>
          <w:sz w:val="20"/>
          <w:szCs w:val="20"/>
          <w:bdr w:val="none" w:sz="0" w:space="0" w:color="auto" w:frame="1"/>
        </w:rPr>
        <w:tab/>
        <w:t>Date DD/MM/YY</w:t>
      </w:r>
    </w:p>
    <w:p w14:paraId="48E9D064" w14:textId="77777777" w:rsidR="00724635" w:rsidRDefault="00724635" w:rsidP="00F518EF">
      <w:pPr>
        <w:shd w:val="clear" w:color="auto" w:fill="FAFAFA"/>
        <w:spacing w:line="240" w:lineRule="auto"/>
        <w:rPr>
          <w:rFonts w:asciiTheme="minorHAnsi" w:eastAsia="Times New Roman" w:hAnsiTheme="minorHAnsi" w:cstheme="minorHAnsi"/>
          <w:b/>
          <w:bCs/>
          <w:color w:val="111111"/>
          <w:spacing w:val="-3"/>
          <w:sz w:val="20"/>
          <w:szCs w:val="20"/>
          <w:bdr w:val="none" w:sz="0" w:space="0" w:color="auto" w:frame="1"/>
        </w:rPr>
      </w:pPr>
    </w:p>
    <w:p w14:paraId="66E91EAC" w14:textId="308FFE78" w:rsidR="006B63FC" w:rsidRPr="00724635" w:rsidRDefault="006B63FC" w:rsidP="00F518EF">
      <w:pPr>
        <w:shd w:val="clear" w:color="auto" w:fill="FAFAFA"/>
        <w:spacing w:line="240" w:lineRule="auto"/>
        <w:rPr>
          <w:rFonts w:asciiTheme="minorHAnsi" w:eastAsia="Times New Roman" w:hAnsiTheme="minorHAnsi" w:cstheme="minorHAnsi"/>
          <w:b/>
          <w:bCs/>
          <w:color w:val="111111"/>
          <w:spacing w:val="-3"/>
          <w:sz w:val="20"/>
          <w:szCs w:val="20"/>
          <w:bdr w:val="none" w:sz="0" w:space="0" w:color="auto" w:frame="1"/>
        </w:rPr>
      </w:pPr>
      <w:r w:rsidRPr="00063DC6">
        <w:rPr>
          <w:b/>
          <w:bCs/>
          <w:color w:val="000000" w:themeColor="text1"/>
          <w:highlight w:val="yellow"/>
        </w:rPr>
        <w:t>[</w:t>
      </w:r>
      <w:r>
        <w:rPr>
          <w:b/>
          <w:bCs/>
          <w:color w:val="000000" w:themeColor="text1"/>
          <w:highlight w:val="yellow"/>
        </w:rPr>
        <w:t>S</w:t>
      </w:r>
      <w:r w:rsidRPr="00063DC6">
        <w:rPr>
          <w:b/>
          <w:bCs/>
          <w:color w:val="000000" w:themeColor="text1"/>
          <w:highlight w:val="yellow"/>
        </w:rPr>
        <w:t xml:space="preserve">ervice </w:t>
      </w:r>
      <w:r>
        <w:rPr>
          <w:b/>
          <w:bCs/>
          <w:color w:val="000000" w:themeColor="text1"/>
          <w:highlight w:val="yellow"/>
        </w:rPr>
        <w:t xml:space="preserve">to </w:t>
      </w:r>
      <w:r w:rsidRPr="00063DC6">
        <w:rPr>
          <w:b/>
          <w:bCs/>
          <w:color w:val="000000" w:themeColor="text1"/>
          <w:highlight w:val="yellow"/>
        </w:rPr>
        <w:t xml:space="preserve">delete </w:t>
      </w:r>
      <w:r>
        <w:rPr>
          <w:b/>
          <w:bCs/>
          <w:color w:val="000000" w:themeColor="text1"/>
          <w:highlight w:val="yellow"/>
        </w:rPr>
        <w:t xml:space="preserve">the </w:t>
      </w:r>
      <w:r w:rsidRPr="00063DC6">
        <w:rPr>
          <w:b/>
          <w:bCs/>
          <w:color w:val="000000" w:themeColor="text1"/>
          <w:highlight w:val="yellow"/>
        </w:rPr>
        <w:t>section</w:t>
      </w:r>
      <w:r w:rsidR="00F7369F">
        <w:rPr>
          <w:b/>
          <w:bCs/>
          <w:color w:val="000000" w:themeColor="text1"/>
          <w:highlight w:val="yellow"/>
        </w:rPr>
        <w:t xml:space="preserve"> above or below</w:t>
      </w:r>
      <w:r w:rsidRPr="00063DC6">
        <w:rPr>
          <w:b/>
          <w:bCs/>
          <w:color w:val="000000" w:themeColor="text1"/>
          <w:highlight w:val="yellow"/>
        </w:rPr>
        <w:t xml:space="preserve"> where not applicable]</w:t>
      </w:r>
    </w:p>
    <w:p w14:paraId="73FD6386" w14:textId="6C9ACA93" w:rsidR="00F518EF" w:rsidRPr="00964675" w:rsidRDefault="00F518EF" w:rsidP="00964675">
      <w:pPr>
        <w:pStyle w:val="Heading1"/>
      </w:pPr>
      <w:r w:rsidRPr="00964675">
        <w:t xml:space="preserve">Substitute </w:t>
      </w:r>
      <w:r w:rsidR="00662558">
        <w:t>c</w:t>
      </w:r>
      <w:r w:rsidRPr="00964675">
        <w:t>onsent</w:t>
      </w:r>
      <w:r w:rsidR="00D17888">
        <w:rPr>
          <w:b w:val="0"/>
          <w:bCs/>
          <w:color w:val="000000" w:themeColor="text1"/>
          <w:sz w:val="22"/>
          <w:szCs w:val="22"/>
        </w:rPr>
        <w:t xml:space="preserve"> </w:t>
      </w:r>
      <w:r w:rsidRPr="00964675">
        <w:rPr>
          <w:sz w:val="24"/>
          <w:szCs w:val="24"/>
        </w:rPr>
        <w:t>(</w:t>
      </w:r>
      <w:r w:rsidR="006B63FC">
        <w:rPr>
          <w:sz w:val="24"/>
          <w:szCs w:val="24"/>
        </w:rPr>
        <w:t>i</w:t>
      </w:r>
      <w:r w:rsidRPr="00964675">
        <w:rPr>
          <w:sz w:val="24"/>
          <w:szCs w:val="24"/>
        </w:rPr>
        <w:t>n accordance with the Guardian</w:t>
      </w:r>
      <w:r w:rsidR="00063DC6">
        <w:rPr>
          <w:sz w:val="24"/>
          <w:szCs w:val="24"/>
        </w:rPr>
        <w:t>ship</w:t>
      </w:r>
      <w:r w:rsidRPr="00964675">
        <w:rPr>
          <w:sz w:val="24"/>
          <w:szCs w:val="24"/>
        </w:rPr>
        <w:t xml:space="preserve"> Act 1987, for patient</w:t>
      </w:r>
      <w:r w:rsidR="00D17888">
        <w:rPr>
          <w:sz w:val="24"/>
          <w:szCs w:val="24"/>
        </w:rPr>
        <w:t>s</w:t>
      </w:r>
      <w:r w:rsidRPr="00964675">
        <w:rPr>
          <w:sz w:val="24"/>
          <w:szCs w:val="24"/>
        </w:rPr>
        <w:t xml:space="preserve"> 16 years and above without capacity) </w:t>
      </w:r>
    </w:p>
    <w:p w14:paraId="5AE008BC" w14:textId="58BBB5FA" w:rsidR="00F518EF" w:rsidRPr="00EC4845" w:rsidRDefault="00F518EF" w:rsidP="00F518EF">
      <w:pPr>
        <w:rPr>
          <w:color w:val="auto"/>
        </w:rPr>
      </w:pPr>
      <w:r w:rsidRPr="00EC4845">
        <w:rPr>
          <w:color w:val="auto"/>
        </w:rPr>
        <w:t>By signing this form</w:t>
      </w:r>
      <w:r w:rsidR="00662558">
        <w:rPr>
          <w:color w:val="auto"/>
        </w:rPr>
        <w:t xml:space="preserve"> as the person responsible</w:t>
      </w:r>
      <w:r w:rsidRPr="00EC4845">
        <w:rPr>
          <w:color w:val="auto"/>
        </w:rPr>
        <w:t xml:space="preserve">, you are confirming that you have discussed </w:t>
      </w:r>
      <w:r w:rsidR="00EE4AF1">
        <w:rPr>
          <w:rFonts w:asciiTheme="minorHAnsi" w:hAnsiTheme="minorHAnsi" w:cstheme="minorHAnsi"/>
          <w:color w:val="auto"/>
        </w:rPr>
        <w:t>r</w:t>
      </w:r>
      <w:r w:rsidR="00EE4AF1" w:rsidRPr="00EC4845">
        <w:rPr>
          <w:rFonts w:asciiTheme="minorHAnsi" w:hAnsiTheme="minorHAnsi" w:cstheme="minorHAnsi"/>
          <w:color w:val="auto"/>
        </w:rPr>
        <w:t xml:space="preserve">emote </w:t>
      </w:r>
      <w:r w:rsidR="00EE4AF1">
        <w:rPr>
          <w:rFonts w:asciiTheme="minorHAnsi" w:hAnsiTheme="minorHAnsi" w:cstheme="minorHAnsi"/>
          <w:color w:val="auto"/>
        </w:rPr>
        <w:t>p</w:t>
      </w:r>
      <w:r w:rsidR="00EE4AF1" w:rsidRPr="00EC4845">
        <w:rPr>
          <w:rFonts w:asciiTheme="minorHAnsi" w:hAnsiTheme="minorHAnsi" w:cstheme="minorHAnsi"/>
          <w:color w:val="auto"/>
        </w:rPr>
        <w:t xml:space="preserve">atient </w:t>
      </w:r>
      <w:r w:rsidR="00EE4AF1">
        <w:rPr>
          <w:rFonts w:asciiTheme="minorHAnsi" w:hAnsiTheme="minorHAnsi" w:cstheme="minorHAnsi"/>
          <w:color w:val="auto"/>
        </w:rPr>
        <w:t>m</w:t>
      </w:r>
      <w:r w:rsidR="00EE4AF1" w:rsidRPr="00EC4845">
        <w:rPr>
          <w:rFonts w:asciiTheme="minorHAnsi" w:hAnsiTheme="minorHAnsi" w:cstheme="minorHAnsi"/>
          <w:color w:val="auto"/>
        </w:rPr>
        <w:t>onitoring</w:t>
      </w:r>
      <w:r w:rsidR="00EE4AF1">
        <w:rPr>
          <w:rFonts w:asciiTheme="minorHAnsi" w:hAnsiTheme="minorHAnsi" w:cstheme="minorHAnsi"/>
          <w:color w:val="auto"/>
        </w:rPr>
        <w:t xml:space="preserve"> (RPM)</w:t>
      </w:r>
      <w:r w:rsidRPr="00EC4845">
        <w:rPr>
          <w:color w:val="auto"/>
        </w:rPr>
        <w:t xml:space="preserve"> with the patient</w:t>
      </w:r>
      <w:r>
        <w:rPr>
          <w:color w:val="auto"/>
        </w:rPr>
        <w:t>’</w:t>
      </w:r>
      <w:r w:rsidRPr="00EC4845">
        <w:rPr>
          <w:color w:val="auto"/>
        </w:rPr>
        <w:t xml:space="preserve">s care team, you understand the risks and benefits of this model of care and agree for the patient to take part in the </w:t>
      </w:r>
      <w:r w:rsidR="00EE4AF1">
        <w:rPr>
          <w:color w:val="auto"/>
        </w:rPr>
        <w:t>RPM</w:t>
      </w:r>
      <w:r w:rsidRPr="00EC4845">
        <w:rPr>
          <w:color w:val="auto"/>
        </w:rPr>
        <w:t xml:space="preserve"> </w:t>
      </w:r>
      <w:r w:rsidR="00EE4AF1">
        <w:rPr>
          <w:color w:val="auto"/>
        </w:rPr>
        <w:t>s</w:t>
      </w:r>
      <w:r w:rsidRPr="00EC4845">
        <w:rPr>
          <w:color w:val="auto"/>
        </w:rPr>
        <w:t xml:space="preserve">ervice. </w:t>
      </w:r>
    </w:p>
    <w:p w14:paraId="5FBBF447" w14:textId="16429F46" w:rsidR="00F518EF" w:rsidRDefault="00F518EF" w:rsidP="00F518EF">
      <w:pPr>
        <w:shd w:val="clear" w:color="auto" w:fill="FFFFFF" w:themeFill="background1"/>
        <w:spacing w:after="240"/>
        <w:jc w:val="both"/>
        <w:rPr>
          <w:rFonts w:asciiTheme="minorHAnsi" w:hAnsiTheme="minorHAnsi" w:cstheme="minorHAnsi"/>
          <w:color w:val="auto"/>
        </w:rPr>
      </w:pPr>
      <w:r w:rsidRPr="00EC4845">
        <w:rPr>
          <w:rFonts w:asciiTheme="minorHAnsi" w:hAnsiTheme="minorHAnsi" w:cstheme="minorHAnsi"/>
          <w:color w:val="auto"/>
        </w:rPr>
        <w:t xml:space="preserve">In addition to consenting to </w:t>
      </w:r>
      <w:r w:rsidR="000F7772">
        <w:rPr>
          <w:rFonts w:asciiTheme="minorHAnsi" w:hAnsiTheme="minorHAnsi" w:cstheme="minorHAnsi"/>
          <w:color w:val="auto"/>
        </w:rPr>
        <w:t>the patient</w:t>
      </w:r>
      <w:r w:rsidR="000F7772" w:rsidRPr="00EC4845">
        <w:rPr>
          <w:rFonts w:asciiTheme="minorHAnsi" w:hAnsiTheme="minorHAnsi" w:cstheme="minorHAnsi"/>
          <w:color w:val="auto"/>
        </w:rPr>
        <w:t xml:space="preserve"> </w:t>
      </w:r>
      <w:r w:rsidR="000F7772">
        <w:rPr>
          <w:rFonts w:asciiTheme="minorHAnsi" w:hAnsiTheme="minorHAnsi" w:cstheme="minorHAnsi"/>
          <w:color w:val="auto"/>
        </w:rPr>
        <w:t>receiving care through RPM</w:t>
      </w:r>
      <w:r w:rsidRPr="00EC4845">
        <w:rPr>
          <w:rFonts w:asciiTheme="minorHAnsi" w:hAnsiTheme="minorHAnsi" w:cstheme="minorHAnsi"/>
          <w:color w:val="auto"/>
        </w:rPr>
        <w:t xml:space="preserve">, by signing this form you agree to the collection, use and disclosure of the patient’s personal information as set out in this form. </w:t>
      </w:r>
    </w:p>
    <w:p w14:paraId="79B17B2E" w14:textId="77777777" w:rsidR="006B63FC" w:rsidRPr="009C3B50" w:rsidRDefault="006B63FC" w:rsidP="00F518EF">
      <w:pPr>
        <w:shd w:val="clear" w:color="auto" w:fill="FFFFFF" w:themeFill="background1"/>
        <w:spacing w:after="240"/>
        <w:jc w:val="both"/>
        <w:rPr>
          <w:rFonts w:asciiTheme="minorHAnsi" w:hAnsiTheme="minorHAnsi" w:cstheme="minorHAnsi"/>
          <w:color w:val="004D6D" w:themeColor="accent1" w:themeShade="BF"/>
        </w:rPr>
      </w:pPr>
    </w:p>
    <w:p w14:paraId="378B71F7" w14:textId="77777777" w:rsidR="006B63FC" w:rsidRPr="009C3B50" w:rsidRDefault="006B63FC" w:rsidP="006B63FC">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color w:val="004D6D" w:themeColor="accent1" w:themeShade="BF"/>
          <w:spacing w:val="-3"/>
          <w:sz w:val="20"/>
          <w:szCs w:val="20"/>
          <w:bdr w:val="none" w:sz="0" w:space="0" w:color="auto" w:frame="1"/>
        </w:rPr>
        <w:t>___________________________________________________________________</w:t>
      </w:r>
    </w:p>
    <w:p w14:paraId="0752868D" w14:textId="44A0777C" w:rsidR="00662558" w:rsidRPr="009C3B50" w:rsidRDefault="006B63FC" w:rsidP="006B63FC">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b/>
          <w:bCs/>
          <w:color w:val="004D6D" w:themeColor="accent1" w:themeShade="BF"/>
          <w:spacing w:val="-3"/>
          <w:sz w:val="20"/>
          <w:szCs w:val="20"/>
          <w:bdr w:val="none" w:sz="0" w:space="0" w:color="auto" w:frame="1"/>
        </w:rPr>
        <w:t>Patient name (print)</w:t>
      </w:r>
    </w:p>
    <w:p w14:paraId="4315A623" w14:textId="77777777" w:rsidR="006B63FC" w:rsidRPr="009C3B50" w:rsidRDefault="006B63FC" w:rsidP="006B63FC">
      <w:pPr>
        <w:shd w:val="clear" w:color="auto" w:fill="FFFFFF" w:themeFill="background1"/>
        <w:spacing w:after="240"/>
        <w:jc w:val="both"/>
        <w:rPr>
          <w:rFonts w:asciiTheme="minorHAnsi" w:hAnsiTheme="minorHAnsi" w:cstheme="minorHAnsi"/>
          <w:color w:val="004D6D" w:themeColor="accent1" w:themeShade="BF"/>
        </w:rPr>
      </w:pPr>
    </w:p>
    <w:p w14:paraId="47E500C2" w14:textId="77777777" w:rsidR="006B63FC" w:rsidRPr="009C3B50" w:rsidRDefault="006B63FC" w:rsidP="006B63FC">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color w:val="004D6D" w:themeColor="accent1" w:themeShade="BF"/>
          <w:spacing w:val="-3"/>
          <w:sz w:val="20"/>
          <w:szCs w:val="20"/>
          <w:bdr w:val="none" w:sz="0" w:space="0" w:color="auto" w:frame="1"/>
        </w:rPr>
        <w:lastRenderedPageBreak/>
        <w:t>___________________________________________________________________</w:t>
      </w:r>
    </w:p>
    <w:p w14:paraId="3861D77E" w14:textId="00ACF349" w:rsidR="006B63FC" w:rsidRPr="009C3B50" w:rsidRDefault="006B63FC" w:rsidP="006B63FC">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b/>
          <w:bCs/>
          <w:color w:val="004D6D" w:themeColor="accent1" w:themeShade="BF"/>
          <w:spacing w:val="-3"/>
          <w:sz w:val="20"/>
          <w:szCs w:val="20"/>
          <w:bdr w:val="none" w:sz="0" w:space="0" w:color="auto" w:frame="1"/>
        </w:rPr>
        <w:t>Person responsible name (print)</w:t>
      </w:r>
    </w:p>
    <w:p w14:paraId="27D3615F" w14:textId="77777777" w:rsidR="006B63FC" w:rsidRPr="009C3B50" w:rsidRDefault="006B63FC" w:rsidP="006B63FC">
      <w:pPr>
        <w:shd w:val="clear" w:color="auto" w:fill="FFFFFF" w:themeFill="background1"/>
        <w:spacing w:after="240"/>
        <w:jc w:val="both"/>
        <w:rPr>
          <w:rFonts w:asciiTheme="minorHAnsi" w:hAnsiTheme="minorHAnsi" w:cstheme="minorHAnsi"/>
          <w:color w:val="004D6D" w:themeColor="accent1" w:themeShade="BF"/>
        </w:rPr>
      </w:pPr>
    </w:p>
    <w:p w14:paraId="04007E35" w14:textId="77777777" w:rsidR="00662558" w:rsidRPr="009C3B50" w:rsidRDefault="00662558" w:rsidP="00662558">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color w:val="004D6D" w:themeColor="accent1" w:themeShade="BF"/>
          <w:spacing w:val="-3"/>
          <w:sz w:val="20"/>
          <w:szCs w:val="20"/>
          <w:bdr w:val="none" w:sz="0" w:space="0" w:color="auto" w:frame="1"/>
        </w:rPr>
        <w:t xml:space="preserve">___________________________________________________________________                           ____/____/____ </w:t>
      </w:r>
    </w:p>
    <w:p w14:paraId="21F66676" w14:textId="40C338A4" w:rsidR="00662558" w:rsidRPr="009C3B50" w:rsidRDefault="00D45FB6" w:rsidP="00662558">
      <w:pPr>
        <w:shd w:val="clear" w:color="auto" w:fill="FAFAFA"/>
        <w:spacing w:line="240" w:lineRule="auto"/>
        <w:rPr>
          <w:rFonts w:asciiTheme="minorHAnsi" w:eastAsia="Times New Roman" w:hAnsiTheme="minorHAnsi" w:cstheme="minorHAnsi"/>
          <w:b/>
          <w:bCs/>
          <w:color w:val="004D6D" w:themeColor="accent1" w:themeShade="BF"/>
          <w:spacing w:val="-3"/>
          <w:sz w:val="20"/>
          <w:szCs w:val="20"/>
          <w:bdr w:val="none" w:sz="0" w:space="0" w:color="auto" w:frame="1"/>
        </w:rPr>
      </w:pPr>
      <w:r w:rsidRPr="009C3B50">
        <w:rPr>
          <w:rFonts w:asciiTheme="minorHAnsi" w:eastAsia="Times New Roman" w:hAnsiTheme="minorHAnsi" w:cstheme="minorHAnsi"/>
          <w:b/>
          <w:bCs/>
          <w:color w:val="004D6D" w:themeColor="accent1" w:themeShade="BF"/>
          <w:spacing w:val="-3"/>
          <w:sz w:val="20"/>
          <w:szCs w:val="20"/>
          <w:bdr w:val="none" w:sz="0" w:space="0" w:color="auto" w:frame="1"/>
        </w:rPr>
        <w:t>Person responsible</w:t>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 xml:space="preserve"> signature </w:t>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r>
      <w:r w:rsidR="00662558" w:rsidRPr="009C3B50">
        <w:rPr>
          <w:rFonts w:asciiTheme="minorHAnsi" w:eastAsia="Times New Roman" w:hAnsiTheme="minorHAnsi" w:cstheme="minorHAnsi"/>
          <w:b/>
          <w:bCs/>
          <w:color w:val="004D6D" w:themeColor="accent1" w:themeShade="BF"/>
          <w:spacing w:val="-3"/>
          <w:sz w:val="20"/>
          <w:szCs w:val="20"/>
          <w:bdr w:val="none" w:sz="0" w:space="0" w:color="auto" w:frame="1"/>
        </w:rPr>
        <w:tab/>
        <w:t>Date DD/MM/YY</w:t>
      </w:r>
    </w:p>
    <w:p w14:paraId="51C87E1D" w14:textId="77777777" w:rsidR="006B63FC" w:rsidRPr="009C3B50" w:rsidRDefault="006B63FC" w:rsidP="006B63FC">
      <w:pPr>
        <w:shd w:val="clear" w:color="auto" w:fill="FFFFFF" w:themeFill="background1"/>
        <w:spacing w:after="240"/>
        <w:jc w:val="both"/>
        <w:rPr>
          <w:rFonts w:asciiTheme="minorHAnsi" w:hAnsiTheme="minorHAnsi" w:cstheme="minorHAnsi"/>
          <w:color w:val="004D6D" w:themeColor="accent1" w:themeShade="BF"/>
        </w:rPr>
      </w:pPr>
    </w:p>
    <w:p w14:paraId="28E882B7" w14:textId="382C6162" w:rsidR="00D45FB6" w:rsidRPr="009C3B50" w:rsidRDefault="00D45FB6" w:rsidP="00D45FB6">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color w:val="004D6D" w:themeColor="accent1" w:themeShade="BF"/>
          <w:spacing w:val="-3"/>
          <w:sz w:val="20"/>
          <w:szCs w:val="20"/>
          <w:bdr w:val="none" w:sz="0" w:space="0" w:color="auto" w:frame="1"/>
        </w:rPr>
        <w:t>___________________________________________________________________</w:t>
      </w:r>
      <w:r w:rsidR="006B63FC" w:rsidRPr="009C3B50">
        <w:rPr>
          <w:rFonts w:asciiTheme="minorHAnsi" w:eastAsia="Times New Roman" w:hAnsiTheme="minorHAnsi" w:cstheme="minorHAnsi"/>
          <w:color w:val="004D6D" w:themeColor="accent1" w:themeShade="BF"/>
          <w:spacing w:val="-3"/>
          <w:sz w:val="20"/>
          <w:szCs w:val="20"/>
          <w:bdr w:val="none" w:sz="0" w:space="0" w:color="auto" w:frame="1"/>
        </w:rPr>
        <w:t>___________________________</w:t>
      </w:r>
    </w:p>
    <w:p w14:paraId="7AEB808A" w14:textId="4912B90A" w:rsidR="00D45FB6" w:rsidRPr="009C3B50" w:rsidRDefault="00D45FB6" w:rsidP="00D45FB6">
      <w:pPr>
        <w:shd w:val="clear" w:color="auto" w:fill="FAFAFA"/>
        <w:spacing w:line="240" w:lineRule="auto"/>
        <w:rPr>
          <w:rFonts w:asciiTheme="minorHAnsi" w:eastAsia="Times New Roman" w:hAnsiTheme="minorHAnsi" w:cstheme="minorHAnsi"/>
          <w:b/>
          <w:bCs/>
          <w:color w:val="004D6D" w:themeColor="accent1" w:themeShade="BF"/>
          <w:spacing w:val="-3"/>
          <w:sz w:val="20"/>
          <w:szCs w:val="20"/>
          <w:bdr w:val="none" w:sz="0" w:space="0" w:color="auto" w:frame="1"/>
        </w:rPr>
      </w:pPr>
      <w:r w:rsidRPr="009C3B50">
        <w:rPr>
          <w:rFonts w:asciiTheme="minorHAnsi" w:eastAsia="Times New Roman" w:hAnsiTheme="minorHAnsi" w:cstheme="minorHAnsi"/>
          <w:b/>
          <w:bCs/>
          <w:color w:val="004D6D" w:themeColor="accent1" w:themeShade="BF"/>
          <w:spacing w:val="-3"/>
          <w:sz w:val="20"/>
          <w:szCs w:val="20"/>
          <w:bdr w:val="none" w:sz="0" w:space="0" w:color="auto" w:frame="1"/>
        </w:rPr>
        <w:t>Person responsible address</w:t>
      </w:r>
    </w:p>
    <w:p w14:paraId="6C783F4A" w14:textId="77777777" w:rsidR="006B63FC" w:rsidRPr="009C3B50" w:rsidRDefault="006B63FC" w:rsidP="006B63FC">
      <w:pPr>
        <w:shd w:val="clear" w:color="auto" w:fill="FFFFFF" w:themeFill="background1"/>
        <w:spacing w:after="240"/>
        <w:jc w:val="both"/>
        <w:rPr>
          <w:rFonts w:asciiTheme="minorHAnsi" w:hAnsiTheme="minorHAnsi" w:cstheme="minorHAnsi"/>
          <w:color w:val="004D6D" w:themeColor="accent1" w:themeShade="BF"/>
        </w:rPr>
      </w:pPr>
    </w:p>
    <w:p w14:paraId="24DD73D6" w14:textId="6AD180F6" w:rsidR="00003EA0" w:rsidRPr="009C3B50" w:rsidRDefault="00003EA0" w:rsidP="00003EA0">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color w:val="004D6D" w:themeColor="accent1" w:themeShade="BF"/>
          <w:spacing w:val="-3"/>
          <w:sz w:val="20"/>
          <w:szCs w:val="20"/>
          <w:bdr w:val="none" w:sz="0" w:space="0" w:color="auto" w:frame="1"/>
        </w:rPr>
        <w:t>___________________________________</w:t>
      </w:r>
    </w:p>
    <w:p w14:paraId="5EB1A505" w14:textId="16812FC6" w:rsidR="00003EA0" w:rsidRPr="009C3B50" w:rsidRDefault="00003EA0" w:rsidP="00003EA0">
      <w:pPr>
        <w:shd w:val="clear" w:color="auto" w:fill="FAFAFA"/>
        <w:spacing w:line="240" w:lineRule="auto"/>
        <w:rPr>
          <w:rFonts w:asciiTheme="minorHAnsi" w:eastAsia="Times New Roman" w:hAnsiTheme="minorHAnsi" w:cstheme="minorHAnsi"/>
          <w:b/>
          <w:bCs/>
          <w:color w:val="004D6D" w:themeColor="accent1" w:themeShade="BF"/>
          <w:spacing w:val="-3"/>
          <w:sz w:val="20"/>
          <w:szCs w:val="20"/>
          <w:bdr w:val="none" w:sz="0" w:space="0" w:color="auto" w:frame="1"/>
        </w:rPr>
      </w:pPr>
      <w:r w:rsidRPr="009C3B50">
        <w:rPr>
          <w:rFonts w:asciiTheme="minorHAnsi" w:eastAsia="Times New Roman" w:hAnsiTheme="minorHAnsi" w:cstheme="minorHAnsi"/>
          <w:b/>
          <w:bCs/>
          <w:color w:val="004D6D" w:themeColor="accent1" w:themeShade="BF"/>
          <w:spacing w:val="-3"/>
          <w:sz w:val="20"/>
          <w:szCs w:val="20"/>
          <w:bdr w:val="none" w:sz="0" w:space="0" w:color="auto" w:frame="1"/>
        </w:rPr>
        <w:t xml:space="preserve">Person responsible phone </w:t>
      </w:r>
      <w:r w:rsidR="001810DD" w:rsidRPr="009C3B50">
        <w:rPr>
          <w:rFonts w:asciiTheme="minorHAnsi" w:eastAsia="Times New Roman" w:hAnsiTheme="minorHAnsi" w:cstheme="minorHAnsi"/>
          <w:b/>
          <w:bCs/>
          <w:color w:val="004D6D" w:themeColor="accent1" w:themeShade="BF"/>
          <w:spacing w:val="-3"/>
          <w:sz w:val="20"/>
          <w:szCs w:val="20"/>
          <w:bdr w:val="none" w:sz="0" w:space="0" w:color="auto" w:frame="1"/>
        </w:rPr>
        <w:t>number</w:t>
      </w:r>
    </w:p>
    <w:p w14:paraId="1A847C00" w14:textId="77777777" w:rsidR="006B63FC" w:rsidRPr="009C3B50" w:rsidRDefault="006B63FC" w:rsidP="006B63FC">
      <w:pPr>
        <w:shd w:val="clear" w:color="auto" w:fill="FFFFFF" w:themeFill="background1"/>
        <w:spacing w:after="240"/>
        <w:jc w:val="both"/>
        <w:rPr>
          <w:rFonts w:asciiTheme="minorHAnsi" w:hAnsiTheme="minorHAnsi" w:cstheme="minorHAnsi"/>
          <w:color w:val="004D6D" w:themeColor="accent1" w:themeShade="BF"/>
        </w:rPr>
      </w:pPr>
    </w:p>
    <w:p w14:paraId="70F85F38" w14:textId="620F390E" w:rsidR="00003EA0" w:rsidRPr="009C3B50" w:rsidRDefault="00003EA0" w:rsidP="00003EA0">
      <w:pPr>
        <w:shd w:val="clear" w:color="auto" w:fill="FAFAFA"/>
        <w:spacing w:line="240" w:lineRule="auto"/>
        <w:rPr>
          <w:rFonts w:asciiTheme="minorHAnsi" w:eastAsia="Times New Roman" w:hAnsiTheme="minorHAnsi" w:cstheme="minorHAnsi"/>
          <w:color w:val="004D6D" w:themeColor="accent1" w:themeShade="BF"/>
          <w:spacing w:val="-3"/>
          <w:sz w:val="18"/>
          <w:szCs w:val="18"/>
          <w:bdr w:val="none" w:sz="0" w:space="0" w:color="auto" w:frame="1"/>
        </w:rPr>
      </w:pPr>
      <w:r w:rsidRPr="009C3B50">
        <w:rPr>
          <w:rFonts w:asciiTheme="minorHAnsi" w:eastAsia="Times New Roman" w:hAnsiTheme="minorHAnsi" w:cstheme="minorHAnsi"/>
          <w:color w:val="004D6D" w:themeColor="accent1" w:themeShade="BF"/>
          <w:spacing w:val="-3"/>
          <w:sz w:val="20"/>
          <w:szCs w:val="20"/>
          <w:bdr w:val="none" w:sz="0" w:space="0" w:color="auto" w:frame="1"/>
        </w:rPr>
        <w:t>___________________________________________________________________</w:t>
      </w:r>
      <w:r w:rsidR="009C3B50" w:rsidRPr="009C3B50">
        <w:rPr>
          <w:rFonts w:asciiTheme="minorHAnsi" w:eastAsia="Times New Roman" w:hAnsiTheme="minorHAnsi" w:cstheme="minorHAnsi"/>
          <w:color w:val="004D6D" w:themeColor="accent1" w:themeShade="BF"/>
          <w:spacing w:val="-3"/>
          <w:sz w:val="20"/>
          <w:szCs w:val="20"/>
          <w:bdr w:val="none" w:sz="0" w:space="0" w:color="auto" w:frame="1"/>
        </w:rPr>
        <w:t>___________________________</w:t>
      </w:r>
    </w:p>
    <w:p w14:paraId="0369CA8E" w14:textId="4147D7BC" w:rsidR="00003EA0" w:rsidRPr="009C3B50" w:rsidRDefault="00003EA0" w:rsidP="00003EA0">
      <w:pPr>
        <w:shd w:val="clear" w:color="auto" w:fill="FAFAFA"/>
        <w:spacing w:line="240" w:lineRule="auto"/>
        <w:rPr>
          <w:rFonts w:asciiTheme="minorHAnsi" w:eastAsia="Times New Roman" w:hAnsiTheme="minorHAnsi" w:cstheme="minorHAnsi"/>
          <w:b/>
          <w:bCs/>
          <w:color w:val="004D6D" w:themeColor="accent1" w:themeShade="BF"/>
          <w:spacing w:val="-3"/>
          <w:sz w:val="20"/>
          <w:szCs w:val="20"/>
          <w:bdr w:val="none" w:sz="0" w:space="0" w:color="auto" w:frame="1"/>
        </w:rPr>
      </w:pPr>
      <w:r w:rsidRPr="009C3B50">
        <w:rPr>
          <w:rFonts w:asciiTheme="minorHAnsi" w:eastAsia="Times New Roman" w:hAnsiTheme="minorHAnsi" w:cstheme="minorHAnsi"/>
          <w:b/>
          <w:bCs/>
          <w:color w:val="004D6D" w:themeColor="accent1" w:themeShade="BF"/>
          <w:spacing w:val="-3"/>
          <w:sz w:val="20"/>
          <w:szCs w:val="20"/>
          <w:bdr w:val="none" w:sz="0" w:space="0" w:color="auto" w:frame="1"/>
        </w:rPr>
        <w:t>Relationship of person responsible to patient (in terms of the Guardian</w:t>
      </w:r>
      <w:r w:rsidR="00063DC6" w:rsidRPr="009C3B50">
        <w:rPr>
          <w:rFonts w:asciiTheme="minorHAnsi" w:eastAsia="Times New Roman" w:hAnsiTheme="minorHAnsi" w:cstheme="minorHAnsi"/>
          <w:b/>
          <w:bCs/>
          <w:color w:val="004D6D" w:themeColor="accent1" w:themeShade="BF"/>
          <w:spacing w:val="-3"/>
          <w:sz w:val="20"/>
          <w:szCs w:val="20"/>
          <w:bdr w:val="none" w:sz="0" w:space="0" w:color="auto" w:frame="1"/>
        </w:rPr>
        <w:t>ship Act)</w:t>
      </w:r>
      <w:r w:rsidRPr="009C3B50">
        <w:rPr>
          <w:rFonts w:asciiTheme="minorHAnsi" w:eastAsia="Times New Roman" w:hAnsiTheme="minorHAnsi" w:cstheme="minorHAnsi"/>
          <w:b/>
          <w:bCs/>
          <w:color w:val="004D6D" w:themeColor="accent1" w:themeShade="BF"/>
          <w:spacing w:val="-3"/>
          <w:sz w:val="20"/>
          <w:szCs w:val="20"/>
          <w:bdr w:val="none" w:sz="0" w:space="0" w:color="auto" w:frame="1"/>
        </w:rPr>
        <w:t>.</w:t>
      </w:r>
    </w:p>
    <w:sectPr w:rsidR="00003EA0" w:rsidRPr="009C3B50" w:rsidSect="00196BC7">
      <w:headerReference w:type="default" r:id="rId15"/>
      <w:type w:val="continuous"/>
      <w:pgSz w:w="11906" w:h="16838" w:code="9"/>
      <w:pgMar w:top="1843" w:right="851" w:bottom="993" w:left="851" w:header="567" w:footer="54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1E43" w14:textId="77777777" w:rsidR="00A05781" w:rsidRDefault="00A05781" w:rsidP="00AD24EB">
      <w:pPr>
        <w:spacing w:line="240" w:lineRule="auto"/>
      </w:pPr>
      <w:r>
        <w:separator/>
      </w:r>
    </w:p>
  </w:endnote>
  <w:endnote w:type="continuationSeparator" w:id="0">
    <w:p w14:paraId="271F8656" w14:textId="77777777" w:rsidR="00A05781" w:rsidRDefault="00A05781" w:rsidP="00AD24EB">
      <w:pPr>
        <w:spacing w:line="240" w:lineRule="auto"/>
      </w:pPr>
      <w:r>
        <w:continuationSeparator/>
      </w:r>
    </w:p>
  </w:endnote>
  <w:endnote w:type="continuationNotice" w:id="1">
    <w:p w14:paraId="39CA5CF8" w14:textId="77777777" w:rsidR="00A05781" w:rsidRDefault="00A05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0AE6" w14:textId="77777777" w:rsidR="009F366F" w:rsidRPr="00E26781" w:rsidRDefault="00DA57CA" w:rsidP="00E26781">
    <w:pPr>
      <w:pStyle w:val="Footer"/>
      <w:pBdr>
        <w:top w:val="single" w:sz="4" w:space="7" w:color="006892"/>
      </w:pBdr>
      <w:tabs>
        <w:tab w:val="clear" w:pos="9026"/>
        <w:tab w:val="right" w:pos="10204"/>
      </w:tabs>
      <w:rPr>
        <w:b/>
        <w:sz w:val="16"/>
        <w:szCs w:val="16"/>
      </w:rPr>
    </w:pPr>
    <w:r>
      <w:rPr>
        <w:sz w:val="15"/>
        <w:szCs w:val="15"/>
      </w:rPr>
      <w:t xml:space="preserve">NSW </w:t>
    </w:r>
    <w:r w:rsidR="00E26781">
      <w:rPr>
        <w:sz w:val="15"/>
        <w:szCs w:val="15"/>
      </w:rPr>
      <w:t xml:space="preserve">Agency for Clinical </w:t>
    </w:r>
    <w:proofErr w:type="gramStart"/>
    <w:r w:rsidR="00E26781">
      <w:rPr>
        <w:sz w:val="15"/>
        <w:szCs w:val="15"/>
      </w:rPr>
      <w:t>Innovation</w:t>
    </w:r>
    <w:r w:rsidR="00E26781" w:rsidRPr="00CC3EB1">
      <w:rPr>
        <w:sz w:val="15"/>
        <w:szCs w:val="15"/>
      </w:rPr>
      <w:t xml:space="preserve"> </w:t>
    </w:r>
    <w:r w:rsidR="00E26781" w:rsidRPr="00CC3EB1">
      <w:rPr>
        <w:color w:val="CED8DA" w:themeColor="accent4"/>
        <w:sz w:val="15"/>
        <w:szCs w:val="15"/>
      </w:rPr>
      <w:t xml:space="preserve"> </w:t>
    </w:r>
    <w:r w:rsidR="00E26781" w:rsidRPr="00E26781">
      <w:rPr>
        <w:color w:val="006892"/>
        <w:sz w:val="15"/>
        <w:szCs w:val="15"/>
      </w:rPr>
      <w:t>|</w:t>
    </w:r>
    <w:proofErr w:type="gramEnd"/>
    <w:r w:rsidR="00E26781" w:rsidRPr="00CC3EB1">
      <w:rPr>
        <w:color w:val="CED8DA" w:themeColor="accent4"/>
        <w:sz w:val="15"/>
        <w:szCs w:val="15"/>
      </w:rPr>
      <w:t xml:space="preserve">  </w:t>
    </w:r>
    <w:r w:rsidR="00E26781" w:rsidRPr="00CC3EB1">
      <w:rPr>
        <w:sz w:val="15"/>
        <w:szCs w:val="15"/>
      </w:rPr>
      <w:t>+61 (02) 9464 4666</w:t>
    </w:r>
    <w:sdt>
      <w:sdtPr>
        <w:rPr>
          <w:sz w:val="15"/>
          <w:szCs w:val="15"/>
        </w:rPr>
        <w:id w:val="-1690288190"/>
        <w:docPartObj>
          <w:docPartGallery w:val="Page Numbers (Bottom of Page)"/>
          <w:docPartUnique/>
        </w:docPartObj>
      </w:sdtPr>
      <w:sdtEndPr>
        <w:rPr>
          <w:rStyle w:val="PageNumber"/>
          <w:b/>
          <w:color w:val="000000" w:themeColor="text1"/>
          <w:sz w:val="16"/>
          <w:szCs w:val="16"/>
        </w:rPr>
      </w:sdtEndPr>
      <w:sdtContent>
        <w:r w:rsidR="00E26781" w:rsidRPr="00CC3EB1">
          <w:rPr>
            <w:sz w:val="15"/>
            <w:szCs w:val="15"/>
          </w:rPr>
          <w:t xml:space="preserve"> </w:t>
        </w:r>
        <w:r w:rsidR="00E26781" w:rsidRPr="00CC3EB1">
          <w:rPr>
            <w:color w:val="CED8DA" w:themeColor="accent4"/>
            <w:sz w:val="15"/>
            <w:szCs w:val="15"/>
          </w:rPr>
          <w:t xml:space="preserve"> </w:t>
        </w:r>
        <w:r w:rsidR="00E26781" w:rsidRPr="00E26781">
          <w:rPr>
            <w:color w:val="006892"/>
            <w:sz w:val="15"/>
            <w:szCs w:val="15"/>
          </w:rPr>
          <w:t>|</w:t>
        </w:r>
        <w:r w:rsidR="00E26781" w:rsidRPr="00CC3EB1">
          <w:rPr>
            <w:color w:val="CED8DA" w:themeColor="accent4"/>
            <w:sz w:val="15"/>
            <w:szCs w:val="15"/>
          </w:rPr>
          <w:t xml:space="preserve">  </w:t>
        </w:r>
        <w:r w:rsidR="00E26781" w:rsidRPr="00CC3EB1">
          <w:rPr>
            <w:sz w:val="15"/>
            <w:szCs w:val="15"/>
          </w:rPr>
          <w:t xml:space="preserve">aci-info@health.nsw.gov.au </w:t>
        </w:r>
        <w:r w:rsidR="00E26781" w:rsidRPr="00CC3EB1">
          <w:rPr>
            <w:color w:val="CED8DA" w:themeColor="accent4"/>
            <w:sz w:val="15"/>
            <w:szCs w:val="15"/>
          </w:rPr>
          <w:t xml:space="preserve"> </w:t>
        </w:r>
        <w:r w:rsidR="00E26781" w:rsidRPr="00E26781">
          <w:rPr>
            <w:color w:val="006892"/>
            <w:sz w:val="15"/>
            <w:szCs w:val="15"/>
          </w:rPr>
          <w:t>|</w:t>
        </w:r>
        <w:r w:rsidR="00E26781" w:rsidRPr="00CC3EB1">
          <w:rPr>
            <w:color w:val="CED8DA" w:themeColor="accent4"/>
            <w:sz w:val="15"/>
            <w:szCs w:val="15"/>
          </w:rPr>
          <w:t xml:space="preserve">  </w:t>
        </w:r>
        <w:r w:rsidR="00E26781" w:rsidRPr="00E26781">
          <w:rPr>
            <w:b/>
            <w:color w:val="006892"/>
            <w:sz w:val="15"/>
            <w:szCs w:val="15"/>
          </w:rPr>
          <w:t>aci.health.nsw.gov.au</w:t>
        </w:r>
        <w:r w:rsidR="00E26781" w:rsidRPr="005C20B0">
          <w:rPr>
            <w:sz w:val="16"/>
            <w:szCs w:val="16"/>
          </w:rPr>
          <w:tab/>
        </w:r>
        <w:r w:rsidR="00E26781" w:rsidRPr="005C20B0">
          <w:rPr>
            <w:sz w:val="16"/>
            <w:szCs w:val="16"/>
          </w:rPr>
          <w:fldChar w:fldCharType="begin"/>
        </w:r>
        <w:r w:rsidR="00E26781" w:rsidRPr="005C20B0">
          <w:rPr>
            <w:sz w:val="16"/>
            <w:szCs w:val="16"/>
          </w:rPr>
          <w:instrText xml:space="preserve"> PAGE   \* MERGEFORMAT </w:instrText>
        </w:r>
        <w:r w:rsidR="00E26781" w:rsidRPr="005C20B0">
          <w:rPr>
            <w:sz w:val="16"/>
            <w:szCs w:val="16"/>
          </w:rPr>
          <w:fldChar w:fldCharType="separate"/>
        </w:r>
        <w:r w:rsidR="00E26781">
          <w:rPr>
            <w:sz w:val="16"/>
            <w:szCs w:val="16"/>
          </w:rPr>
          <w:t>1</w:t>
        </w:r>
        <w:r w:rsidR="00E26781" w:rsidRPr="005C20B0">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6839" w14:textId="5B4E302C" w:rsidR="009F366F" w:rsidRPr="007F7722" w:rsidRDefault="009D31E6" w:rsidP="007F7722">
    <w:pPr>
      <w:spacing w:after="40"/>
      <w:rPr>
        <w:sz w:val="18"/>
        <w:szCs w:val="18"/>
      </w:rPr>
    </w:pPr>
    <w:r w:rsidRPr="009D31E6">
      <w:rPr>
        <w:sz w:val="18"/>
        <w:szCs w:val="18"/>
      </w:rPr>
      <w:t>ACI/D23/3900-03</w:t>
    </w:r>
    <w:r w:rsidR="00796C22" w:rsidRPr="009D31E6">
      <w:rPr>
        <w:rFonts w:ascii="Aptos" w:hAnsi="Aptos"/>
        <w:lang w:eastAsia="en-US"/>
      </w:rPr>
      <w:t xml:space="preserve"> </w:t>
    </w:r>
    <w:r w:rsidR="00796C22" w:rsidRPr="00796C22">
      <w:rPr>
        <w:sz w:val="18"/>
        <w:szCs w:val="18"/>
      </w:rPr>
      <w:t>SHPN (ACI) 240398</w:t>
    </w:r>
    <w:r w:rsidR="00AD7F34" w:rsidRPr="00A63FA3">
      <w:rPr>
        <w:sz w:val="18"/>
        <w:szCs w:val="18"/>
      </w:rPr>
      <w:t xml:space="preserve"> [ACI_</w:t>
    </w:r>
    <w:r w:rsidR="00AD7F34">
      <w:rPr>
        <w:sz w:val="18"/>
        <w:szCs w:val="18"/>
      </w:rPr>
      <w:t>9097</w:t>
    </w:r>
    <w:r w:rsidR="00AD7F34" w:rsidRPr="00A63FA3">
      <w:rPr>
        <w:sz w:val="18"/>
        <w:szCs w:val="18"/>
      </w:rPr>
      <w:t>] © State of NSW (Agency for Clinical Innovation) CC-ND-BY</w:t>
    </w:r>
    <w:r w:rsidR="0086671C">
      <w:rPr>
        <w:sz w:val="18"/>
        <w:szCs w:val="18"/>
      </w:rPr>
      <w:t xml:space="preserve">. </w:t>
    </w:r>
    <w:r w:rsidR="00242CD2">
      <w:rPr>
        <w:sz w:val="18"/>
        <w:szCs w:val="18"/>
      </w:rPr>
      <w:br/>
    </w:r>
    <w:r w:rsidR="0086671C">
      <w:rPr>
        <w:sz w:val="18"/>
        <w:szCs w:val="18"/>
      </w:rPr>
      <w:t xml:space="preserve">To be used together with the information on </w:t>
    </w:r>
    <w:r w:rsidR="0086671C" w:rsidRPr="0086671C">
      <w:rPr>
        <w:sz w:val="18"/>
        <w:szCs w:val="18"/>
      </w:rPr>
      <w:t xml:space="preserve">patient consent in </w:t>
    </w:r>
    <w:hyperlink r:id="rId1" w:history="1">
      <w:r w:rsidR="0086671C" w:rsidRPr="00570605">
        <w:rPr>
          <w:rStyle w:val="Hyperlink"/>
          <w:sz w:val="18"/>
          <w:szCs w:val="18"/>
        </w:rPr>
        <w:t>Remote patient monitoring: Onboarding</w:t>
      </w:r>
    </w:hyperlink>
    <w:r w:rsidR="00966C7C">
      <w:rPr>
        <w:sz w:val="18"/>
        <w:szCs w:val="18"/>
      </w:rPr>
      <w:t xml:space="preserve"> </w:t>
    </w:r>
    <w:r w:rsidR="00966C7C" w:rsidRPr="00966C7C">
      <w:rPr>
        <w:sz w:val="18"/>
        <w:szCs w:val="18"/>
      </w:rPr>
      <w:t>(</w:t>
    </w:r>
    <w:r w:rsidR="00242CD2" w:rsidRPr="00242CD2">
      <w:rPr>
        <w:sz w:val="18"/>
        <w:szCs w:val="18"/>
      </w:rPr>
      <w:t>https://aci.health.nsw.gov.au/projects/remote-patient-monitoring/journey/onboarding</w:t>
    </w:r>
    <w:r w:rsidR="00966C7C">
      <w:rPr>
        <w:sz w:val="18"/>
        <w:szCs w:val="18"/>
      </w:rPr>
      <w:t>)</w:t>
    </w:r>
    <w:r w:rsidR="00242CD2">
      <w:rPr>
        <w:sz w:val="18"/>
        <w:szCs w:val="18"/>
      </w:rPr>
      <w:tab/>
    </w:r>
    <w:r w:rsidR="00242CD2">
      <w:rPr>
        <w:sz w:val="18"/>
        <w:szCs w:val="18"/>
      </w:rPr>
      <w:tab/>
    </w:r>
    <w:r w:rsidR="00242CD2">
      <w:rPr>
        <w:sz w:val="18"/>
        <w:szCs w:val="18"/>
      </w:rPr>
      <w:tab/>
    </w:r>
    <w:r w:rsidR="007F7722">
      <w:rPr>
        <w:sz w:val="18"/>
        <w:szCs w:val="18"/>
      </w:rPr>
      <w:tab/>
    </w:r>
    <w:r w:rsidR="007F7722">
      <w:rPr>
        <w:sz w:val="18"/>
        <w:szCs w:val="18"/>
      </w:rPr>
      <w:tab/>
    </w:r>
    <w:sdt>
      <w:sdtPr>
        <w:rPr>
          <w:sz w:val="15"/>
          <w:szCs w:val="15"/>
        </w:rPr>
        <w:id w:val="567999696"/>
        <w:docPartObj>
          <w:docPartGallery w:val="Page Numbers (Bottom of Page)"/>
          <w:docPartUnique/>
        </w:docPartObj>
      </w:sdtPr>
      <w:sdtEndPr>
        <w:rPr>
          <w:rStyle w:val="PageNumber"/>
          <w:b/>
          <w:color w:val="000000" w:themeColor="text1"/>
          <w:sz w:val="16"/>
          <w:szCs w:val="16"/>
        </w:rPr>
      </w:sdtEndPr>
      <w:sdtContent>
        <w:r w:rsidR="001F39F0" w:rsidRPr="005C20B0">
          <w:rPr>
            <w:sz w:val="16"/>
            <w:szCs w:val="16"/>
          </w:rPr>
          <w:fldChar w:fldCharType="begin"/>
        </w:r>
        <w:r w:rsidR="001F39F0" w:rsidRPr="005C20B0">
          <w:rPr>
            <w:sz w:val="16"/>
            <w:szCs w:val="16"/>
          </w:rPr>
          <w:instrText xml:space="preserve"> PAGE   \* MERGEFORMAT </w:instrText>
        </w:r>
        <w:r w:rsidR="001F39F0" w:rsidRPr="005C20B0">
          <w:rPr>
            <w:sz w:val="16"/>
            <w:szCs w:val="16"/>
          </w:rPr>
          <w:fldChar w:fldCharType="separate"/>
        </w:r>
        <w:r w:rsidR="001F39F0">
          <w:rPr>
            <w:sz w:val="16"/>
            <w:szCs w:val="16"/>
          </w:rPr>
          <w:t>1</w:t>
        </w:r>
        <w:r w:rsidR="001F39F0" w:rsidRPr="005C20B0">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7D84" w14:textId="77777777" w:rsidR="00A05781" w:rsidRDefault="00A05781" w:rsidP="00AD24EB">
      <w:pPr>
        <w:spacing w:line="240" w:lineRule="auto"/>
      </w:pPr>
      <w:r>
        <w:separator/>
      </w:r>
    </w:p>
  </w:footnote>
  <w:footnote w:type="continuationSeparator" w:id="0">
    <w:p w14:paraId="66C7DE62" w14:textId="77777777" w:rsidR="00A05781" w:rsidRDefault="00A05781" w:rsidP="00AD24EB">
      <w:pPr>
        <w:spacing w:line="240" w:lineRule="auto"/>
      </w:pPr>
      <w:r>
        <w:continuationSeparator/>
      </w:r>
    </w:p>
  </w:footnote>
  <w:footnote w:type="continuationNotice" w:id="1">
    <w:p w14:paraId="6F058B2F" w14:textId="77777777" w:rsidR="00A05781" w:rsidRDefault="00A057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B2C7" w14:textId="547BBA20" w:rsidR="009F366F" w:rsidRDefault="004F6D74" w:rsidP="004F6D74">
    <w:pPr>
      <w:pStyle w:val="Header"/>
      <w:tabs>
        <w:tab w:val="clear" w:pos="4513"/>
        <w:tab w:val="clear" w:pos="9026"/>
        <w:tab w:val="left" w:pos="11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77C6" w14:textId="1EF3DD8C" w:rsidR="009F6299" w:rsidRPr="001E331E" w:rsidRDefault="007F7722" w:rsidP="009F6299">
    <w:pPr>
      <w:rPr>
        <w:sz w:val="18"/>
        <w:szCs w:val="18"/>
      </w:rPr>
    </w:pPr>
    <w:r>
      <w:rPr>
        <w:sz w:val="18"/>
        <w:szCs w:val="18"/>
      </w:rPr>
      <w:t>Remote patient monitoring: Patient consent form</w:t>
    </w:r>
    <w:r>
      <w:rPr>
        <w:sz w:val="18"/>
        <w:szCs w:val="18"/>
      </w:rPr>
      <w:tab/>
    </w:r>
    <w:r w:rsidR="001810DD">
      <w:rPr>
        <w:sz w:val="18"/>
        <w:szCs w:val="18"/>
      </w:rPr>
      <w:tab/>
    </w:r>
    <w:r w:rsidR="001810DD">
      <w:rPr>
        <w:sz w:val="18"/>
        <w:szCs w:val="18"/>
      </w:rPr>
      <w:tab/>
    </w:r>
    <w:r w:rsidR="001810DD">
      <w:rPr>
        <w:sz w:val="18"/>
        <w:szCs w:val="18"/>
      </w:rPr>
      <w:tab/>
    </w:r>
    <w:r w:rsidR="001810DD">
      <w:rPr>
        <w:sz w:val="18"/>
        <w:szCs w:val="18"/>
      </w:rPr>
      <w:tab/>
    </w:r>
    <w:r w:rsidR="001810DD">
      <w:rPr>
        <w:sz w:val="18"/>
        <w:szCs w:val="18"/>
      </w:rPr>
      <w:tab/>
    </w:r>
    <w:r w:rsidR="001810DD">
      <w:rPr>
        <w:sz w:val="18"/>
        <w:szCs w:val="18"/>
      </w:rPr>
      <w:tab/>
    </w:r>
    <w:r w:rsidR="001810DD">
      <w:rPr>
        <w:sz w:val="18"/>
        <w:szCs w:val="18"/>
      </w:rPr>
      <w:tab/>
      <w:t>June 2024</w:t>
    </w:r>
  </w:p>
  <w:p w14:paraId="0E3ED394" w14:textId="77777777" w:rsidR="009F366F" w:rsidRDefault="009F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40B"/>
    <w:multiLevelType w:val="hybridMultilevel"/>
    <w:tmpl w:val="5EB00B3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0465E82"/>
    <w:multiLevelType w:val="hybridMultilevel"/>
    <w:tmpl w:val="FB1280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533086"/>
    <w:multiLevelType w:val="hybridMultilevel"/>
    <w:tmpl w:val="674C6F12"/>
    <w:lvl w:ilvl="0" w:tplc="0C09000F">
      <w:start w:val="1"/>
      <w:numFmt w:val="decimal"/>
      <w:lvlText w:val="%1."/>
      <w:lvlJc w:val="left"/>
      <w:pPr>
        <w:ind w:left="720" w:hanging="360"/>
      </w:pPr>
    </w:lvl>
    <w:lvl w:ilvl="1" w:tplc="0C09001B">
      <w:start w:val="1"/>
      <w:numFmt w:val="lowerRoman"/>
      <w:lvlText w:val="%2."/>
      <w:lvlJc w:val="right"/>
      <w:pPr>
        <w:ind w:left="1353" w:hanging="360"/>
      </w:pPr>
    </w:lvl>
    <w:lvl w:ilvl="2" w:tplc="A18AAE3A">
      <w:start w:val="1"/>
      <w:numFmt w:val="decimal"/>
      <w:lvlText w:val="1.%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D475C2"/>
    <w:multiLevelType w:val="hybridMultilevel"/>
    <w:tmpl w:val="AC96943A"/>
    <w:lvl w:ilvl="0" w:tplc="1A54846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5065B"/>
    <w:multiLevelType w:val="hybridMultilevel"/>
    <w:tmpl w:val="E4E4B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5576C8"/>
    <w:multiLevelType w:val="hybridMultilevel"/>
    <w:tmpl w:val="80EE9B1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36EF2DFC"/>
    <w:multiLevelType w:val="hybridMultilevel"/>
    <w:tmpl w:val="95463A34"/>
    <w:lvl w:ilvl="0" w:tplc="A18AAE3A">
      <w:start w:val="1"/>
      <w:numFmt w:val="decimal"/>
      <w:lvlText w:val="1.%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3F932A00"/>
    <w:multiLevelType w:val="hybridMultilevel"/>
    <w:tmpl w:val="D71A9A24"/>
    <w:lvl w:ilvl="0" w:tplc="0C09000F">
      <w:start w:val="1"/>
      <w:numFmt w:val="decimal"/>
      <w:lvlText w:val="%1."/>
      <w:lvlJc w:val="left"/>
      <w:pPr>
        <w:ind w:left="720" w:hanging="360"/>
      </w:pPr>
    </w:lvl>
    <w:lvl w:ilvl="1" w:tplc="0C09001B">
      <w:start w:val="1"/>
      <w:numFmt w:val="lowerRoman"/>
      <w:lvlText w:val="%2."/>
      <w:lvlJc w:val="right"/>
      <w:pPr>
        <w:ind w:left="1353" w:hanging="360"/>
      </w:pPr>
    </w:lvl>
    <w:lvl w:ilvl="2" w:tplc="A18AAE3A">
      <w:start w:val="1"/>
      <w:numFmt w:val="decimal"/>
      <w:lvlText w:val="1.%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86265F"/>
    <w:multiLevelType w:val="hybridMultilevel"/>
    <w:tmpl w:val="82A0CE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B5248D"/>
    <w:multiLevelType w:val="hybridMultilevel"/>
    <w:tmpl w:val="F7EE3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8F690B"/>
    <w:multiLevelType w:val="hybridMultilevel"/>
    <w:tmpl w:val="0EF05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1D32DE"/>
    <w:multiLevelType w:val="hybridMultilevel"/>
    <w:tmpl w:val="3C588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BB1542E"/>
    <w:multiLevelType w:val="hybridMultilevel"/>
    <w:tmpl w:val="46ACAC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032AFD"/>
    <w:multiLevelType w:val="hybridMultilevel"/>
    <w:tmpl w:val="BB0E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116DF0"/>
    <w:multiLevelType w:val="hybridMultilevel"/>
    <w:tmpl w:val="D430B7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31963A2"/>
    <w:multiLevelType w:val="multilevel"/>
    <w:tmpl w:val="48D471E0"/>
    <w:lvl w:ilvl="0">
      <w:start w:val="1"/>
      <w:numFmt w:val="decimal"/>
      <w:suff w:val="nothing"/>
      <w:lvlText w:val="%1.0"/>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6" w15:restartNumberingAfterBreak="0">
    <w:nsid w:val="7CC568C7"/>
    <w:multiLevelType w:val="hybridMultilevel"/>
    <w:tmpl w:val="B22CF104"/>
    <w:lvl w:ilvl="0" w:tplc="FFFFFFFF">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num w:numId="1" w16cid:durableId="1056661519">
    <w:abstractNumId w:val="8"/>
  </w:num>
  <w:num w:numId="2" w16cid:durableId="428308589">
    <w:abstractNumId w:val="10"/>
  </w:num>
  <w:num w:numId="3" w16cid:durableId="2035644975">
    <w:abstractNumId w:val="12"/>
  </w:num>
  <w:num w:numId="4" w16cid:durableId="1756124395">
    <w:abstractNumId w:val="15"/>
  </w:num>
  <w:num w:numId="5" w16cid:durableId="858156508">
    <w:abstractNumId w:val="2"/>
  </w:num>
  <w:num w:numId="6" w16cid:durableId="852573310">
    <w:abstractNumId w:val="6"/>
  </w:num>
  <w:num w:numId="7" w16cid:durableId="852914767">
    <w:abstractNumId w:val="7"/>
  </w:num>
  <w:num w:numId="8" w16cid:durableId="682365995">
    <w:abstractNumId w:val="11"/>
  </w:num>
  <w:num w:numId="9" w16cid:durableId="977802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857137">
    <w:abstractNumId w:val="9"/>
  </w:num>
  <w:num w:numId="11" w16cid:durableId="510295504">
    <w:abstractNumId w:val="4"/>
  </w:num>
  <w:num w:numId="12" w16cid:durableId="2098595736">
    <w:abstractNumId w:val="3"/>
  </w:num>
  <w:num w:numId="13" w16cid:durableId="120921208">
    <w:abstractNumId w:val="0"/>
  </w:num>
  <w:num w:numId="14" w16cid:durableId="2042048557">
    <w:abstractNumId w:val="13"/>
  </w:num>
  <w:num w:numId="15" w16cid:durableId="1635524616">
    <w:abstractNumId w:val="16"/>
  </w:num>
  <w:num w:numId="16" w16cid:durableId="955065604">
    <w:abstractNumId w:val="5"/>
  </w:num>
  <w:num w:numId="17" w16cid:durableId="45626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61"/>
    <w:rsid w:val="00003EA0"/>
    <w:rsid w:val="000055C9"/>
    <w:rsid w:val="0002792F"/>
    <w:rsid w:val="0003438A"/>
    <w:rsid w:val="000430ED"/>
    <w:rsid w:val="00062B90"/>
    <w:rsid w:val="00063DC6"/>
    <w:rsid w:val="000A52CC"/>
    <w:rsid w:val="000F52FB"/>
    <w:rsid w:val="000F7772"/>
    <w:rsid w:val="00110504"/>
    <w:rsid w:val="00134386"/>
    <w:rsid w:val="00135D0A"/>
    <w:rsid w:val="00137A2E"/>
    <w:rsid w:val="00142524"/>
    <w:rsid w:val="001628DB"/>
    <w:rsid w:val="0016442B"/>
    <w:rsid w:val="00166857"/>
    <w:rsid w:val="001810DD"/>
    <w:rsid w:val="00196BC7"/>
    <w:rsid w:val="001B7ACE"/>
    <w:rsid w:val="001C3E5D"/>
    <w:rsid w:val="001E331E"/>
    <w:rsid w:val="001F11AD"/>
    <w:rsid w:val="001F39F0"/>
    <w:rsid w:val="00222C2D"/>
    <w:rsid w:val="00242CD2"/>
    <w:rsid w:val="00260C62"/>
    <w:rsid w:val="00273055"/>
    <w:rsid w:val="002A3C6C"/>
    <w:rsid w:val="002C3036"/>
    <w:rsid w:val="002E4BD9"/>
    <w:rsid w:val="00310BDF"/>
    <w:rsid w:val="0037264F"/>
    <w:rsid w:val="003A1C21"/>
    <w:rsid w:val="003B1025"/>
    <w:rsid w:val="003B6719"/>
    <w:rsid w:val="004034A1"/>
    <w:rsid w:val="00425217"/>
    <w:rsid w:val="00474771"/>
    <w:rsid w:val="004B1B9E"/>
    <w:rsid w:val="004F6D74"/>
    <w:rsid w:val="004F6DB0"/>
    <w:rsid w:val="00555742"/>
    <w:rsid w:val="00560533"/>
    <w:rsid w:val="00563872"/>
    <w:rsid w:val="00570605"/>
    <w:rsid w:val="00575B1E"/>
    <w:rsid w:val="005A2D02"/>
    <w:rsid w:val="005A47C9"/>
    <w:rsid w:val="005A50DA"/>
    <w:rsid w:val="005D50BD"/>
    <w:rsid w:val="005F0460"/>
    <w:rsid w:val="00616381"/>
    <w:rsid w:val="0062604B"/>
    <w:rsid w:val="00662558"/>
    <w:rsid w:val="00665349"/>
    <w:rsid w:val="00677887"/>
    <w:rsid w:val="00682676"/>
    <w:rsid w:val="006A6262"/>
    <w:rsid w:val="006B3FB7"/>
    <w:rsid w:val="006B63FC"/>
    <w:rsid w:val="006C37D3"/>
    <w:rsid w:val="006C7D8E"/>
    <w:rsid w:val="006F2CD8"/>
    <w:rsid w:val="00724635"/>
    <w:rsid w:val="00742041"/>
    <w:rsid w:val="007539C5"/>
    <w:rsid w:val="007540C2"/>
    <w:rsid w:val="007712CF"/>
    <w:rsid w:val="00796C22"/>
    <w:rsid w:val="007B2700"/>
    <w:rsid w:val="007B280F"/>
    <w:rsid w:val="007C468F"/>
    <w:rsid w:val="007C71E4"/>
    <w:rsid w:val="007F7722"/>
    <w:rsid w:val="008017F7"/>
    <w:rsid w:val="00805DC4"/>
    <w:rsid w:val="00812F24"/>
    <w:rsid w:val="00824225"/>
    <w:rsid w:val="00827286"/>
    <w:rsid w:val="00842EEA"/>
    <w:rsid w:val="00865F19"/>
    <w:rsid w:val="0086671C"/>
    <w:rsid w:val="00876810"/>
    <w:rsid w:val="0088304F"/>
    <w:rsid w:val="008D5249"/>
    <w:rsid w:val="008D730E"/>
    <w:rsid w:val="008E71C2"/>
    <w:rsid w:val="00902BF5"/>
    <w:rsid w:val="00903B1B"/>
    <w:rsid w:val="009141C8"/>
    <w:rsid w:val="0092057D"/>
    <w:rsid w:val="00926A8B"/>
    <w:rsid w:val="00935BA9"/>
    <w:rsid w:val="00951B94"/>
    <w:rsid w:val="00964675"/>
    <w:rsid w:val="00966C7C"/>
    <w:rsid w:val="00970364"/>
    <w:rsid w:val="009C3B50"/>
    <w:rsid w:val="009C3C6C"/>
    <w:rsid w:val="009D31E6"/>
    <w:rsid w:val="009F366F"/>
    <w:rsid w:val="009F6299"/>
    <w:rsid w:val="00A05781"/>
    <w:rsid w:val="00A52420"/>
    <w:rsid w:val="00A64E32"/>
    <w:rsid w:val="00A76B43"/>
    <w:rsid w:val="00A77CC6"/>
    <w:rsid w:val="00A86116"/>
    <w:rsid w:val="00A948B6"/>
    <w:rsid w:val="00A955E3"/>
    <w:rsid w:val="00A97DCD"/>
    <w:rsid w:val="00AD24EB"/>
    <w:rsid w:val="00AD7F34"/>
    <w:rsid w:val="00B75327"/>
    <w:rsid w:val="00BC6688"/>
    <w:rsid w:val="00BD6790"/>
    <w:rsid w:val="00CA143F"/>
    <w:rsid w:val="00CA58CF"/>
    <w:rsid w:val="00CB0547"/>
    <w:rsid w:val="00CC40C4"/>
    <w:rsid w:val="00CF651F"/>
    <w:rsid w:val="00D101AB"/>
    <w:rsid w:val="00D17888"/>
    <w:rsid w:val="00D17EDE"/>
    <w:rsid w:val="00D45FB6"/>
    <w:rsid w:val="00D4638E"/>
    <w:rsid w:val="00D51CD5"/>
    <w:rsid w:val="00D86F8D"/>
    <w:rsid w:val="00DA0810"/>
    <w:rsid w:val="00DA57CA"/>
    <w:rsid w:val="00DD7C92"/>
    <w:rsid w:val="00DF3AAD"/>
    <w:rsid w:val="00E26781"/>
    <w:rsid w:val="00E65177"/>
    <w:rsid w:val="00E655F2"/>
    <w:rsid w:val="00E87429"/>
    <w:rsid w:val="00EA52FC"/>
    <w:rsid w:val="00EA7D94"/>
    <w:rsid w:val="00EB3C59"/>
    <w:rsid w:val="00EC4F5B"/>
    <w:rsid w:val="00EE4AF1"/>
    <w:rsid w:val="00EE612B"/>
    <w:rsid w:val="00F44C2F"/>
    <w:rsid w:val="00F518EF"/>
    <w:rsid w:val="00F7369F"/>
    <w:rsid w:val="00F94CE5"/>
    <w:rsid w:val="00FD3D61"/>
    <w:rsid w:val="00FD5C42"/>
    <w:rsid w:val="00FF5444"/>
    <w:rsid w:val="00FF6BB9"/>
    <w:rsid w:val="04EA73C5"/>
    <w:rsid w:val="1B7CD8B0"/>
    <w:rsid w:val="74B60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1D823"/>
  <w15:docId w15:val="{06009A1F-7C71-47D4-AF0E-02119EB7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1E"/>
    <w:pPr>
      <w:spacing w:after="120"/>
    </w:pPr>
    <w:rPr>
      <w:rFonts w:ascii="Arial" w:hAnsi="Arial"/>
      <w:color w:val="2D3A3C" w:themeColor="accent4" w:themeShade="40"/>
    </w:rPr>
  </w:style>
  <w:style w:type="paragraph" w:styleId="Heading1">
    <w:name w:val="heading 1"/>
    <w:basedOn w:val="Subhead1"/>
    <w:next w:val="Normal"/>
    <w:link w:val="Heading1Char"/>
    <w:uiPriority w:val="9"/>
    <w:qFormat/>
    <w:rsid w:val="007540C2"/>
    <w:pPr>
      <w:outlineLvl w:val="0"/>
    </w:pPr>
  </w:style>
  <w:style w:type="paragraph" w:styleId="Heading2">
    <w:name w:val="heading 2"/>
    <w:basedOn w:val="Normal"/>
    <w:next w:val="Normal"/>
    <w:link w:val="Heading2Char"/>
    <w:uiPriority w:val="9"/>
    <w:unhideWhenUsed/>
    <w:qFormat/>
    <w:rsid w:val="007540C2"/>
    <w:pPr>
      <w:keepNext/>
      <w:keepLines/>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7540C2"/>
    <w:pPr>
      <w:keepNext/>
      <w:keepLines/>
      <w:spacing w:before="40" w:after="0"/>
      <w:outlineLvl w:val="2"/>
    </w:pPr>
    <w:rPr>
      <w:rFonts w:asciiTheme="majorHAnsi" w:eastAsiaTheme="majorEastAsia" w:hAnsiTheme="majorHAnsi" w:cstheme="majorBidi"/>
      <w:color w:val="003348" w:themeColor="accent1" w:themeShade="7F"/>
    </w:rPr>
  </w:style>
  <w:style w:type="paragraph" w:styleId="Heading4">
    <w:name w:val="heading 4"/>
    <w:basedOn w:val="Normal"/>
    <w:next w:val="Normal"/>
    <w:link w:val="Heading4Char"/>
    <w:uiPriority w:val="9"/>
    <w:unhideWhenUsed/>
    <w:qFormat/>
    <w:rsid w:val="007540C2"/>
    <w:pPr>
      <w:keepNext/>
      <w:keepLines/>
      <w:spacing w:before="40" w:after="0"/>
      <w:outlineLvl w:val="3"/>
    </w:pPr>
    <w:rPr>
      <w:rFonts w:asciiTheme="majorHAnsi" w:eastAsiaTheme="majorEastAsia" w:hAnsiTheme="majorHAnsi" w:cstheme="majorBidi"/>
      <w:i/>
      <w:iCs/>
      <w:color w:val="006892" w:themeColor="accent1"/>
    </w:rPr>
  </w:style>
  <w:style w:type="paragraph" w:styleId="Heading5">
    <w:name w:val="heading 5"/>
    <w:basedOn w:val="Normal"/>
    <w:next w:val="Normal"/>
    <w:link w:val="Heading5Char"/>
    <w:uiPriority w:val="9"/>
    <w:unhideWhenUsed/>
    <w:rsid w:val="000055C9"/>
    <w:pPr>
      <w:keepNext/>
      <w:keepLines/>
      <w:spacing w:before="40" w:after="0"/>
      <w:outlineLvl w:val="4"/>
    </w:pPr>
    <w:rPr>
      <w:rFonts w:asciiTheme="majorHAnsi" w:eastAsiaTheme="majorEastAsia" w:hAnsiTheme="majorHAnsi" w:cstheme="majorBidi"/>
      <w:color w:val="004D6D" w:themeColor="accent1" w:themeShade="BF"/>
    </w:rPr>
  </w:style>
  <w:style w:type="paragraph" w:styleId="Heading6">
    <w:name w:val="heading 6"/>
    <w:basedOn w:val="Normal"/>
    <w:next w:val="Normal"/>
    <w:link w:val="Heading6Char"/>
    <w:uiPriority w:val="9"/>
    <w:unhideWhenUsed/>
    <w:rsid w:val="000055C9"/>
    <w:pPr>
      <w:keepNext/>
      <w:keepLines/>
      <w:spacing w:before="40" w:after="0"/>
      <w:outlineLvl w:val="5"/>
    </w:pPr>
    <w:rPr>
      <w:rFonts w:asciiTheme="majorHAnsi" w:eastAsiaTheme="majorEastAsia" w:hAnsiTheme="majorHAnsi" w:cstheme="majorBidi"/>
      <w:color w:val="003348" w:themeColor="accent1" w:themeShade="7F"/>
    </w:rPr>
  </w:style>
  <w:style w:type="paragraph" w:styleId="Heading7">
    <w:name w:val="heading 7"/>
    <w:basedOn w:val="Normal"/>
    <w:next w:val="Normal"/>
    <w:link w:val="Heading7Char"/>
    <w:uiPriority w:val="9"/>
    <w:unhideWhenUsed/>
    <w:rsid w:val="000055C9"/>
    <w:pPr>
      <w:keepNext/>
      <w:keepLines/>
      <w:spacing w:before="40" w:after="0"/>
      <w:outlineLvl w:val="6"/>
    </w:pPr>
    <w:rPr>
      <w:rFonts w:asciiTheme="majorHAnsi" w:eastAsiaTheme="majorEastAsia" w:hAnsiTheme="majorHAnsi" w:cstheme="majorBidi"/>
      <w:i/>
      <w:iCs/>
      <w:color w:val="0033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C2"/>
    <w:rPr>
      <w:rFonts w:ascii="Arial" w:hAnsi="Arial"/>
      <w:b/>
      <w:color w:val="006892" w:themeColor="accent1"/>
      <w:sz w:val="28"/>
      <w:szCs w:val="32"/>
    </w:rPr>
  </w:style>
  <w:style w:type="character" w:customStyle="1" w:styleId="Heading2Char">
    <w:name w:val="Heading 2 Char"/>
    <w:basedOn w:val="DefaultParagraphFont"/>
    <w:link w:val="Heading2"/>
    <w:uiPriority w:val="9"/>
    <w:rsid w:val="007540C2"/>
    <w:rPr>
      <w:rFonts w:asciiTheme="majorHAnsi" w:eastAsiaTheme="majorEastAsia" w:hAnsiTheme="majorHAnsi" w:cstheme="majorBidi"/>
      <w:b/>
      <w:bCs/>
      <w:color w:val="2D3A3C" w:themeColor="accent4" w:themeShade="40"/>
      <w:sz w:val="24"/>
      <w:szCs w:val="24"/>
    </w:rPr>
  </w:style>
  <w:style w:type="table" w:styleId="TableGrid">
    <w:name w:val="Table Grid"/>
    <w:aliases w:val="ACI Table Grid"/>
    <w:basedOn w:val="TableNormal"/>
    <w:rsid w:val="007B2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7B280F"/>
    <w:pPr>
      <w:spacing w:after="0" w:line="240" w:lineRule="auto"/>
    </w:pPr>
    <w:rPr>
      <w:color w:val="91A7AC" w:themeColor="accent4" w:themeShade="BF"/>
    </w:rPr>
    <w:tblPr>
      <w:tblStyleRowBandSize w:val="1"/>
      <w:tblStyleColBandSize w:val="1"/>
      <w:tblBorders>
        <w:top w:val="single" w:sz="8" w:space="0" w:color="CED8DA" w:themeColor="accent4"/>
        <w:bottom w:val="single" w:sz="8" w:space="0" w:color="CED8DA" w:themeColor="accent4"/>
      </w:tblBorders>
    </w:tblPr>
    <w:tblStylePr w:type="firstRow">
      <w:pPr>
        <w:spacing w:before="0" w:after="0" w:line="240" w:lineRule="auto"/>
      </w:pPr>
      <w:rPr>
        <w:b/>
        <w:bCs/>
      </w:rPr>
      <w:tblPr/>
      <w:tcPr>
        <w:tcBorders>
          <w:top w:val="single" w:sz="8" w:space="0" w:color="CED8DA" w:themeColor="accent4"/>
          <w:left w:val="nil"/>
          <w:bottom w:val="single" w:sz="8" w:space="0" w:color="CED8DA" w:themeColor="accent4"/>
          <w:right w:val="nil"/>
          <w:insideH w:val="nil"/>
          <w:insideV w:val="nil"/>
        </w:tcBorders>
      </w:tcPr>
    </w:tblStylePr>
    <w:tblStylePr w:type="lastRow">
      <w:pPr>
        <w:spacing w:before="0" w:after="0" w:line="240" w:lineRule="auto"/>
      </w:pPr>
      <w:rPr>
        <w:b/>
        <w:bCs/>
      </w:rPr>
      <w:tblPr/>
      <w:tcPr>
        <w:tcBorders>
          <w:top w:val="single" w:sz="8" w:space="0" w:color="CED8DA" w:themeColor="accent4"/>
          <w:left w:val="nil"/>
          <w:bottom w:val="single" w:sz="8" w:space="0" w:color="CED8D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F5" w:themeFill="accent4" w:themeFillTint="3F"/>
      </w:tcPr>
    </w:tblStylePr>
    <w:tblStylePr w:type="band1Horz">
      <w:tblPr/>
      <w:tcPr>
        <w:tcBorders>
          <w:left w:val="nil"/>
          <w:right w:val="nil"/>
          <w:insideH w:val="nil"/>
          <w:insideV w:val="nil"/>
        </w:tcBorders>
        <w:shd w:val="clear" w:color="auto" w:fill="F2F5F5" w:themeFill="accent4" w:themeFillTint="3F"/>
      </w:tcPr>
    </w:tblStylePr>
  </w:style>
  <w:style w:type="paragraph" w:styleId="Header">
    <w:name w:val="header"/>
    <w:basedOn w:val="Normal"/>
    <w:link w:val="HeaderChar"/>
    <w:uiPriority w:val="99"/>
    <w:unhideWhenUsed/>
    <w:rsid w:val="00AD24EB"/>
    <w:pPr>
      <w:tabs>
        <w:tab w:val="center" w:pos="4513"/>
        <w:tab w:val="right" w:pos="9026"/>
      </w:tabs>
      <w:spacing w:line="240" w:lineRule="auto"/>
    </w:pPr>
  </w:style>
  <w:style w:type="character" w:customStyle="1" w:styleId="HeaderChar">
    <w:name w:val="Header Char"/>
    <w:basedOn w:val="DefaultParagraphFont"/>
    <w:link w:val="Header"/>
    <w:uiPriority w:val="99"/>
    <w:rsid w:val="00AD24EB"/>
    <w:rPr>
      <w:rFonts w:ascii="Arial" w:hAnsi="Arial"/>
    </w:rPr>
  </w:style>
  <w:style w:type="paragraph" w:styleId="Footer">
    <w:name w:val="footer"/>
    <w:basedOn w:val="Normal"/>
    <w:link w:val="FooterChar"/>
    <w:uiPriority w:val="99"/>
    <w:unhideWhenUsed/>
    <w:rsid w:val="00AD24EB"/>
    <w:pPr>
      <w:tabs>
        <w:tab w:val="center" w:pos="4513"/>
        <w:tab w:val="right" w:pos="9026"/>
      </w:tabs>
      <w:spacing w:line="240" w:lineRule="auto"/>
    </w:pPr>
  </w:style>
  <w:style w:type="character" w:customStyle="1" w:styleId="FooterChar">
    <w:name w:val="Footer Char"/>
    <w:basedOn w:val="DefaultParagraphFont"/>
    <w:link w:val="Footer"/>
    <w:uiPriority w:val="99"/>
    <w:rsid w:val="00AD24EB"/>
    <w:rPr>
      <w:rFonts w:ascii="Arial" w:hAnsi="Arial"/>
    </w:rPr>
  </w:style>
  <w:style w:type="character" w:styleId="PageNumber">
    <w:name w:val="page number"/>
    <w:basedOn w:val="DefaultParagraphFont"/>
    <w:rsid w:val="00AD24EB"/>
    <w:rPr>
      <w:rFonts w:ascii="Arial" w:hAnsi="Arial"/>
      <w:b w:val="0"/>
      <w:color w:val="000000" w:themeColor="text1"/>
      <w:sz w:val="16"/>
    </w:rPr>
  </w:style>
  <w:style w:type="paragraph" w:styleId="ListParagraph">
    <w:name w:val="List Paragraph"/>
    <w:aliases w:val="HeRo List Numbered,Recommendation,List Paragraph1,dot point 1,standard lewis,Bullet list Paragraph,Bullet List,TMS Bullets,TMS Bullet,Body Text Numbered,TOC style,lp1,Bullet OSM,Proposal Bullet List,Bullet list,List Paragraph11,L"/>
    <w:basedOn w:val="Normal"/>
    <w:link w:val="ListParagraphChar"/>
    <w:uiPriority w:val="34"/>
    <w:qFormat/>
    <w:rsid w:val="001628DB"/>
    <w:pPr>
      <w:ind w:left="720"/>
      <w:contextualSpacing/>
    </w:pPr>
  </w:style>
  <w:style w:type="character" w:styleId="PlaceholderText">
    <w:name w:val="Placeholder Text"/>
    <w:basedOn w:val="DefaultParagraphFont"/>
    <w:uiPriority w:val="99"/>
    <w:semiHidden/>
    <w:rsid w:val="00742041"/>
    <w:rPr>
      <w:color w:val="808080"/>
    </w:rPr>
  </w:style>
  <w:style w:type="paragraph" w:styleId="BalloonText">
    <w:name w:val="Balloon Text"/>
    <w:basedOn w:val="Normal"/>
    <w:link w:val="BalloonTextChar"/>
    <w:uiPriority w:val="99"/>
    <w:semiHidden/>
    <w:unhideWhenUsed/>
    <w:rsid w:val="007420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041"/>
    <w:rPr>
      <w:rFonts w:ascii="Tahoma" w:hAnsi="Tahoma" w:cs="Tahoma"/>
      <w:sz w:val="16"/>
      <w:szCs w:val="16"/>
    </w:rPr>
  </w:style>
  <w:style w:type="character" w:styleId="Hyperlink">
    <w:name w:val="Hyperlink"/>
    <w:basedOn w:val="DefaultParagraphFont"/>
    <w:uiPriority w:val="99"/>
    <w:unhideWhenUsed/>
    <w:rsid w:val="00A97DCD"/>
    <w:rPr>
      <w:color w:val="0000FF"/>
      <w:u w:val="single"/>
    </w:rPr>
  </w:style>
  <w:style w:type="character" w:styleId="FollowedHyperlink">
    <w:name w:val="FollowedHyperlink"/>
    <w:basedOn w:val="DefaultParagraphFont"/>
    <w:uiPriority w:val="99"/>
    <w:semiHidden/>
    <w:unhideWhenUsed/>
    <w:rsid w:val="00A97DCD"/>
    <w:rPr>
      <w:color w:val="B2AA8B" w:themeColor="followedHyperlink"/>
      <w:u w:val="single"/>
    </w:rPr>
  </w:style>
  <w:style w:type="character" w:styleId="Strong">
    <w:name w:val="Strong"/>
    <w:basedOn w:val="DefaultParagraphFont"/>
    <w:uiPriority w:val="22"/>
    <w:rsid w:val="00425217"/>
    <w:rPr>
      <w:b/>
      <w:bCs/>
    </w:rPr>
  </w:style>
  <w:style w:type="character" w:styleId="IntenseReference">
    <w:name w:val="Intense Reference"/>
    <w:basedOn w:val="DefaultParagraphFont"/>
    <w:uiPriority w:val="32"/>
    <w:rsid w:val="00425217"/>
    <w:rPr>
      <w:b/>
      <w:bCs/>
      <w:smallCaps/>
      <w:color w:val="006892" w:themeColor="accent1"/>
      <w:spacing w:val="5"/>
    </w:rPr>
  </w:style>
  <w:style w:type="paragraph" w:customStyle="1" w:styleId="Subhead2">
    <w:name w:val="Subhead 2"/>
    <w:basedOn w:val="Heading2"/>
    <w:link w:val="Subhead2Char"/>
    <w:rsid w:val="001E331E"/>
    <w:pPr>
      <w:spacing w:before="120"/>
    </w:pPr>
  </w:style>
  <w:style w:type="character" w:customStyle="1" w:styleId="Subhead2Char">
    <w:name w:val="Subhead 2 Char"/>
    <w:basedOn w:val="Heading2Char"/>
    <w:link w:val="Subhead2"/>
    <w:rsid w:val="001E331E"/>
    <w:rPr>
      <w:rFonts w:asciiTheme="majorHAnsi" w:eastAsiaTheme="majorEastAsia" w:hAnsiTheme="majorHAnsi" w:cstheme="majorBidi"/>
      <w:b/>
      <w:bCs/>
      <w:color w:val="2D3A3C" w:themeColor="accent4" w:themeShade="40"/>
      <w:sz w:val="26"/>
      <w:szCs w:val="26"/>
    </w:rPr>
  </w:style>
  <w:style w:type="paragraph" w:customStyle="1" w:styleId="TItleheading">
    <w:name w:val="TItle heading"/>
    <w:basedOn w:val="Normal"/>
    <w:link w:val="TItleheadingChar"/>
    <w:qFormat/>
    <w:rsid w:val="009F6299"/>
    <w:pPr>
      <w:pBdr>
        <w:bottom w:val="single" w:sz="4" w:space="6" w:color="006892"/>
      </w:pBdr>
      <w:spacing w:before="480" w:after="360"/>
    </w:pPr>
    <w:rPr>
      <w:b/>
      <w:color w:val="006892"/>
      <w:sz w:val="36"/>
      <w:szCs w:val="36"/>
    </w:rPr>
  </w:style>
  <w:style w:type="character" w:customStyle="1" w:styleId="TItleheadingChar">
    <w:name w:val="TItle heading Char"/>
    <w:basedOn w:val="DefaultParagraphFont"/>
    <w:link w:val="TItleheading"/>
    <w:rsid w:val="009F6299"/>
    <w:rPr>
      <w:rFonts w:ascii="Arial" w:hAnsi="Arial"/>
      <w:b/>
      <w:color w:val="006892"/>
      <w:sz w:val="36"/>
      <w:szCs w:val="36"/>
    </w:rPr>
  </w:style>
  <w:style w:type="paragraph" w:customStyle="1" w:styleId="Introduction">
    <w:name w:val="Introduction"/>
    <w:basedOn w:val="Normal"/>
    <w:link w:val="IntroductionChar"/>
    <w:qFormat/>
    <w:rsid w:val="0002792F"/>
    <w:rPr>
      <w:color w:val="006892"/>
    </w:rPr>
  </w:style>
  <w:style w:type="paragraph" w:customStyle="1" w:styleId="Subhead1">
    <w:name w:val="Subhead 1"/>
    <w:basedOn w:val="Normal"/>
    <w:link w:val="Subhead1Char"/>
    <w:rsid w:val="0002792F"/>
    <w:pPr>
      <w:spacing w:before="360" w:after="240"/>
    </w:pPr>
    <w:rPr>
      <w:b/>
      <w:color w:val="006892" w:themeColor="accent1"/>
      <w:sz w:val="28"/>
      <w:szCs w:val="32"/>
    </w:rPr>
  </w:style>
  <w:style w:type="character" w:customStyle="1" w:styleId="IntroductionChar">
    <w:name w:val="Introduction Char"/>
    <w:basedOn w:val="DefaultParagraphFont"/>
    <w:link w:val="Introduction"/>
    <w:rsid w:val="0002792F"/>
    <w:rPr>
      <w:rFonts w:ascii="Arial" w:hAnsi="Arial"/>
      <w:color w:val="006892"/>
    </w:rPr>
  </w:style>
  <w:style w:type="character" w:customStyle="1" w:styleId="Subhead1Char">
    <w:name w:val="Subhead 1 Char"/>
    <w:basedOn w:val="DefaultParagraphFont"/>
    <w:link w:val="Subhead1"/>
    <w:rsid w:val="0002792F"/>
    <w:rPr>
      <w:rFonts w:ascii="Arial" w:hAnsi="Arial"/>
      <w:b/>
      <w:color w:val="006892" w:themeColor="accent1"/>
      <w:sz w:val="28"/>
      <w:szCs w:val="32"/>
    </w:rPr>
  </w:style>
  <w:style w:type="paragraph" w:customStyle="1" w:styleId="Bullets">
    <w:name w:val="Bullets"/>
    <w:basedOn w:val="ListParagraph"/>
    <w:link w:val="BulletsChar"/>
    <w:qFormat/>
    <w:rsid w:val="001E331E"/>
    <w:pPr>
      <w:numPr>
        <w:numId w:val="12"/>
      </w:numPr>
      <w:spacing w:after="60"/>
      <w:ind w:left="714" w:hanging="357"/>
      <w:contextualSpacing w:val="0"/>
    </w:pPr>
  </w:style>
  <w:style w:type="paragraph" w:styleId="Subtitle">
    <w:name w:val="Subtitle"/>
    <w:basedOn w:val="Normal"/>
    <w:next w:val="Normal"/>
    <w:link w:val="SubtitleChar"/>
    <w:uiPriority w:val="11"/>
    <w:rsid w:val="001E331E"/>
    <w:pPr>
      <w:numPr>
        <w:ilvl w:val="1"/>
      </w:numPr>
      <w:spacing w:after="160"/>
    </w:pPr>
    <w:rPr>
      <w:rFonts w:asciiTheme="minorHAnsi" w:hAnsiTheme="minorHAnsi"/>
      <w:color w:val="5A5A5A" w:themeColor="text1" w:themeTint="A5"/>
      <w:spacing w:val="15"/>
    </w:rPr>
  </w:style>
  <w:style w:type="character" w:customStyle="1" w:styleId="ListParagraphChar">
    <w:name w:val="List Paragraph Char"/>
    <w:aliases w:val="HeRo List Numbered Char,Recommendation Char,List Paragraph1 Char,dot point 1 Char,standard lewis Char,Bullet list Paragraph Char,Bullet List Char,TMS Bullets Char,TMS Bullet Char,Body Text Numbered Char,TOC style Char,lp1 Char,L Char"/>
    <w:basedOn w:val="DefaultParagraphFont"/>
    <w:link w:val="ListParagraph"/>
    <w:uiPriority w:val="34"/>
    <w:qFormat/>
    <w:rsid w:val="001E331E"/>
    <w:rPr>
      <w:rFonts w:ascii="Arial" w:hAnsi="Arial"/>
      <w:color w:val="2D3A3C" w:themeColor="accent4" w:themeShade="40"/>
    </w:rPr>
  </w:style>
  <w:style w:type="character" w:customStyle="1" w:styleId="BulletsChar">
    <w:name w:val="Bullets Char"/>
    <w:basedOn w:val="ListParagraphChar"/>
    <w:link w:val="Bullets"/>
    <w:rsid w:val="001E331E"/>
    <w:rPr>
      <w:rFonts w:ascii="Arial" w:hAnsi="Arial"/>
      <w:color w:val="2D3A3C" w:themeColor="accent4" w:themeShade="40"/>
    </w:rPr>
  </w:style>
  <w:style w:type="character" w:customStyle="1" w:styleId="SubtitleChar">
    <w:name w:val="Subtitle Char"/>
    <w:basedOn w:val="DefaultParagraphFont"/>
    <w:link w:val="Subtitle"/>
    <w:uiPriority w:val="11"/>
    <w:rsid w:val="001E331E"/>
    <w:rPr>
      <w:color w:val="5A5A5A" w:themeColor="text1" w:themeTint="A5"/>
      <w:spacing w:val="15"/>
    </w:rPr>
  </w:style>
  <w:style w:type="character" w:styleId="IntenseEmphasis">
    <w:name w:val="Intense Emphasis"/>
    <w:basedOn w:val="DefaultParagraphFont"/>
    <w:uiPriority w:val="21"/>
    <w:rsid w:val="001E331E"/>
    <w:rPr>
      <w:i/>
      <w:iCs/>
      <w:color w:val="006892" w:themeColor="accent1"/>
    </w:rPr>
  </w:style>
  <w:style w:type="paragraph" w:styleId="Quote">
    <w:name w:val="Quote"/>
    <w:basedOn w:val="Normal"/>
    <w:next w:val="Normal"/>
    <w:link w:val="QuoteChar"/>
    <w:uiPriority w:val="29"/>
    <w:rsid w:val="001E3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331E"/>
    <w:rPr>
      <w:rFonts w:ascii="Arial" w:hAnsi="Arial"/>
      <w:i/>
      <w:iCs/>
      <w:color w:val="404040" w:themeColor="text1" w:themeTint="BF"/>
    </w:rPr>
  </w:style>
  <w:style w:type="character" w:styleId="SubtleEmphasis">
    <w:name w:val="Subtle Emphasis"/>
    <w:basedOn w:val="DefaultParagraphFont"/>
    <w:uiPriority w:val="19"/>
    <w:rsid w:val="001E331E"/>
    <w:rPr>
      <w:i/>
      <w:iCs/>
      <w:color w:val="404040" w:themeColor="text1" w:themeTint="BF"/>
    </w:rPr>
  </w:style>
  <w:style w:type="character" w:styleId="UnresolvedMention">
    <w:name w:val="Unresolved Mention"/>
    <w:basedOn w:val="DefaultParagraphFont"/>
    <w:uiPriority w:val="99"/>
    <w:semiHidden/>
    <w:unhideWhenUsed/>
    <w:rsid w:val="009C3C6C"/>
    <w:rPr>
      <w:color w:val="808080"/>
      <w:shd w:val="clear" w:color="auto" w:fill="E6E6E6"/>
    </w:rPr>
  </w:style>
  <w:style w:type="paragraph" w:customStyle="1" w:styleId="Tabletitle">
    <w:name w:val="Table title"/>
    <w:basedOn w:val="Normal"/>
    <w:link w:val="TabletitleChar"/>
    <w:qFormat/>
    <w:rsid w:val="009C3C6C"/>
    <w:pPr>
      <w:spacing w:before="240"/>
    </w:pPr>
    <w:rPr>
      <w:b/>
      <w:color w:val="595959" w:themeColor="text1" w:themeTint="A6"/>
    </w:rPr>
  </w:style>
  <w:style w:type="character" w:customStyle="1" w:styleId="TabletitleChar">
    <w:name w:val="Table title Char"/>
    <w:basedOn w:val="DefaultParagraphFont"/>
    <w:link w:val="Tabletitle"/>
    <w:rsid w:val="009C3C6C"/>
    <w:rPr>
      <w:rFonts w:ascii="Arial" w:hAnsi="Arial"/>
      <w:b/>
      <w:color w:val="595959" w:themeColor="text1" w:themeTint="A6"/>
    </w:rPr>
  </w:style>
  <w:style w:type="character" w:customStyle="1" w:styleId="Heading3Char">
    <w:name w:val="Heading 3 Char"/>
    <w:basedOn w:val="DefaultParagraphFont"/>
    <w:link w:val="Heading3"/>
    <w:uiPriority w:val="9"/>
    <w:rsid w:val="007540C2"/>
    <w:rPr>
      <w:rFonts w:asciiTheme="majorHAnsi" w:eastAsiaTheme="majorEastAsia" w:hAnsiTheme="majorHAnsi" w:cstheme="majorBidi"/>
      <w:color w:val="003348" w:themeColor="accent1" w:themeShade="7F"/>
    </w:rPr>
  </w:style>
  <w:style w:type="character" w:customStyle="1" w:styleId="Heading4Char">
    <w:name w:val="Heading 4 Char"/>
    <w:basedOn w:val="DefaultParagraphFont"/>
    <w:link w:val="Heading4"/>
    <w:uiPriority w:val="9"/>
    <w:rsid w:val="007540C2"/>
    <w:rPr>
      <w:rFonts w:asciiTheme="majorHAnsi" w:eastAsiaTheme="majorEastAsia" w:hAnsiTheme="majorHAnsi" w:cstheme="majorBidi"/>
      <w:i/>
      <w:iCs/>
      <w:color w:val="006892" w:themeColor="accent1"/>
    </w:rPr>
  </w:style>
  <w:style w:type="character" w:customStyle="1" w:styleId="Heading5Char">
    <w:name w:val="Heading 5 Char"/>
    <w:basedOn w:val="DefaultParagraphFont"/>
    <w:link w:val="Heading5"/>
    <w:uiPriority w:val="9"/>
    <w:rsid w:val="000055C9"/>
    <w:rPr>
      <w:rFonts w:asciiTheme="majorHAnsi" w:eastAsiaTheme="majorEastAsia" w:hAnsiTheme="majorHAnsi" w:cstheme="majorBidi"/>
      <w:color w:val="004D6D" w:themeColor="accent1" w:themeShade="BF"/>
    </w:rPr>
  </w:style>
  <w:style w:type="character" w:customStyle="1" w:styleId="Heading6Char">
    <w:name w:val="Heading 6 Char"/>
    <w:basedOn w:val="DefaultParagraphFont"/>
    <w:link w:val="Heading6"/>
    <w:uiPriority w:val="9"/>
    <w:rsid w:val="000055C9"/>
    <w:rPr>
      <w:rFonts w:asciiTheme="majorHAnsi" w:eastAsiaTheme="majorEastAsia" w:hAnsiTheme="majorHAnsi" w:cstheme="majorBidi"/>
      <w:color w:val="003348" w:themeColor="accent1" w:themeShade="7F"/>
    </w:rPr>
  </w:style>
  <w:style w:type="character" w:customStyle="1" w:styleId="Heading7Char">
    <w:name w:val="Heading 7 Char"/>
    <w:basedOn w:val="DefaultParagraphFont"/>
    <w:link w:val="Heading7"/>
    <w:uiPriority w:val="9"/>
    <w:rsid w:val="000055C9"/>
    <w:rPr>
      <w:rFonts w:asciiTheme="majorHAnsi" w:eastAsiaTheme="majorEastAsia" w:hAnsiTheme="majorHAnsi" w:cstheme="majorBidi"/>
      <w:i/>
      <w:iCs/>
      <w:color w:val="003348" w:themeColor="accent1" w:themeShade="7F"/>
    </w:rPr>
  </w:style>
  <w:style w:type="paragraph" w:styleId="TOC2">
    <w:name w:val="toc 2"/>
    <w:basedOn w:val="Normal"/>
    <w:next w:val="Normal"/>
    <w:autoRedefine/>
    <w:uiPriority w:val="39"/>
    <w:unhideWhenUsed/>
    <w:rsid w:val="00926A8B"/>
    <w:pPr>
      <w:spacing w:after="100"/>
      <w:ind w:left="220"/>
    </w:pPr>
  </w:style>
  <w:style w:type="paragraph" w:styleId="TOC1">
    <w:name w:val="toc 1"/>
    <w:aliases w:val="ACI TOC"/>
    <w:basedOn w:val="Normal"/>
    <w:next w:val="Normal"/>
    <w:autoRedefine/>
    <w:uiPriority w:val="39"/>
    <w:unhideWhenUsed/>
    <w:rsid w:val="00926A8B"/>
    <w:pPr>
      <w:spacing w:after="100"/>
    </w:pPr>
  </w:style>
  <w:style w:type="paragraph" w:styleId="TOC3">
    <w:name w:val="toc 3"/>
    <w:basedOn w:val="Normal"/>
    <w:next w:val="Normal"/>
    <w:autoRedefine/>
    <w:uiPriority w:val="39"/>
    <w:unhideWhenUsed/>
    <w:rsid w:val="00926A8B"/>
    <w:pPr>
      <w:spacing w:after="100"/>
      <w:ind w:left="440"/>
    </w:pPr>
  </w:style>
  <w:style w:type="paragraph" w:styleId="TOC4">
    <w:name w:val="toc 4"/>
    <w:basedOn w:val="Normal"/>
    <w:next w:val="Normal"/>
    <w:autoRedefine/>
    <w:uiPriority w:val="39"/>
    <w:unhideWhenUsed/>
    <w:rsid w:val="00926A8B"/>
    <w:pPr>
      <w:spacing w:after="100"/>
      <w:ind w:left="660"/>
    </w:pPr>
  </w:style>
  <w:style w:type="paragraph" w:customStyle="1" w:styleId="Subhead">
    <w:name w:val="Subhead"/>
    <w:basedOn w:val="Normal"/>
    <w:link w:val="SubheadChar"/>
    <w:qFormat/>
    <w:rsid w:val="00F518EF"/>
    <w:pPr>
      <w:spacing w:before="120"/>
    </w:pPr>
    <w:rPr>
      <w:b/>
      <w:color w:val="006892" w:themeColor="accent1"/>
      <w:sz w:val="32"/>
      <w:szCs w:val="32"/>
    </w:rPr>
  </w:style>
  <w:style w:type="character" w:customStyle="1" w:styleId="SubheadChar">
    <w:name w:val="Subhead Char"/>
    <w:basedOn w:val="DefaultParagraphFont"/>
    <w:link w:val="Subhead"/>
    <w:rsid w:val="00F518EF"/>
    <w:rPr>
      <w:rFonts w:ascii="Arial" w:hAnsi="Arial"/>
      <w:b/>
      <w:color w:val="006892" w:themeColor="accent1"/>
      <w:sz w:val="32"/>
      <w:szCs w:val="32"/>
    </w:rPr>
  </w:style>
  <w:style w:type="character" w:styleId="CommentReference">
    <w:name w:val="annotation reference"/>
    <w:basedOn w:val="DefaultParagraphFont"/>
    <w:uiPriority w:val="99"/>
    <w:semiHidden/>
    <w:unhideWhenUsed/>
    <w:rsid w:val="00B75327"/>
    <w:rPr>
      <w:sz w:val="16"/>
      <w:szCs w:val="16"/>
    </w:rPr>
  </w:style>
  <w:style w:type="paragraph" w:styleId="CommentText">
    <w:name w:val="annotation text"/>
    <w:basedOn w:val="Normal"/>
    <w:link w:val="CommentTextChar"/>
    <w:uiPriority w:val="99"/>
    <w:unhideWhenUsed/>
    <w:rsid w:val="00B75327"/>
    <w:pPr>
      <w:spacing w:line="240" w:lineRule="auto"/>
    </w:pPr>
    <w:rPr>
      <w:sz w:val="20"/>
      <w:szCs w:val="20"/>
    </w:rPr>
  </w:style>
  <w:style w:type="character" w:customStyle="1" w:styleId="CommentTextChar">
    <w:name w:val="Comment Text Char"/>
    <w:basedOn w:val="DefaultParagraphFont"/>
    <w:link w:val="CommentText"/>
    <w:uiPriority w:val="99"/>
    <w:rsid w:val="00B75327"/>
    <w:rPr>
      <w:rFonts w:ascii="Arial" w:hAnsi="Arial"/>
      <w:color w:val="2D3A3C" w:themeColor="accent4" w:themeShade="40"/>
      <w:sz w:val="20"/>
      <w:szCs w:val="20"/>
    </w:rPr>
  </w:style>
  <w:style w:type="paragraph" w:styleId="CommentSubject">
    <w:name w:val="annotation subject"/>
    <w:basedOn w:val="CommentText"/>
    <w:next w:val="CommentText"/>
    <w:link w:val="CommentSubjectChar"/>
    <w:uiPriority w:val="99"/>
    <w:semiHidden/>
    <w:unhideWhenUsed/>
    <w:rsid w:val="00B75327"/>
    <w:rPr>
      <w:b/>
      <w:bCs/>
    </w:rPr>
  </w:style>
  <w:style w:type="character" w:customStyle="1" w:styleId="CommentSubjectChar">
    <w:name w:val="Comment Subject Char"/>
    <w:basedOn w:val="CommentTextChar"/>
    <w:link w:val="CommentSubject"/>
    <w:uiPriority w:val="99"/>
    <w:semiHidden/>
    <w:rsid w:val="00B75327"/>
    <w:rPr>
      <w:rFonts w:ascii="Arial" w:hAnsi="Arial"/>
      <w:b/>
      <w:bCs/>
      <w:color w:val="2D3A3C" w:themeColor="accent4" w:themeShade="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nsw.gov.au/patients/privacy/Pages/privacy-leaflet-for-patients.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i.health.nsw.gov.au/projects/remote-patient-monitoring/journey/onboar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294035\Downloads\Blank-Document%20(4).dotx" TargetMode="External"/></Relationships>
</file>

<file path=word/theme/theme1.xml><?xml version="1.0" encoding="utf-8"?>
<a:theme xmlns:a="http://schemas.openxmlformats.org/drawingml/2006/main" name="Office Theme">
  <a:themeElements>
    <a:clrScheme name="ACI Custom Colours">
      <a:dk1>
        <a:srgbClr val="000000"/>
      </a:dk1>
      <a:lt1>
        <a:srgbClr val="FFFFFF"/>
      </a:lt1>
      <a:dk2>
        <a:srgbClr val="48535B"/>
      </a:dk2>
      <a:lt2>
        <a:srgbClr val="CED8DA"/>
      </a:lt2>
      <a:accent1>
        <a:srgbClr val="006892"/>
      </a:accent1>
      <a:accent2>
        <a:srgbClr val="0082AA"/>
      </a:accent2>
      <a:accent3>
        <a:srgbClr val="5AA3C4"/>
      </a:accent3>
      <a:accent4>
        <a:srgbClr val="CED8DA"/>
      </a:accent4>
      <a:accent5>
        <a:srgbClr val="4CBABF"/>
      </a:accent5>
      <a:accent6>
        <a:srgbClr val="FCAF1D"/>
      </a:accent6>
      <a:hlink>
        <a:srgbClr val="0082AA"/>
      </a:hlink>
      <a:folHlink>
        <a:srgbClr val="B2AA8B"/>
      </a:folHlink>
    </a:clrScheme>
    <a:fontScheme name="ACI_Custom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D28EE2C6A8647B82B44CF8CCBE857" ma:contentTypeVersion="20" ma:contentTypeDescription="Create a new document." ma:contentTypeScope="" ma:versionID="1e001568da96368865fca611c827c39f">
  <xsd:schema xmlns:xsd="http://www.w3.org/2001/XMLSchema" xmlns:xs="http://www.w3.org/2001/XMLSchema" xmlns:p="http://schemas.microsoft.com/office/2006/metadata/properties" xmlns:ns2="a031c923-98c7-45ff-8f20-55863b538e64" xmlns:ns3="58ead461-8b71-4d91-ae50-328c1b3418b2" targetNamespace="http://schemas.microsoft.com/office/2006/metadata/properties" ma:root="true" ma:fieldsID="7ff2d183d312a8ee98aaeef967e30742" ns2:_="" ns3:_="">
    <xsd:import namespace="a031c923-98c7-45ff-8f20-55863b538e64"/>
    <xsd:import namespace="58ead461-8b71-4d91-ae50-328c1b341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1c923-98c7-45ff-8f20-55863b538e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b1c444-99e9-4d1c-aecc-6cada02fa604}" ma:internalName="TaxCatchAll" ma:showField="CatchAllData" ma:web="a031c923-98c7-45ff-8f20-55863b538e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ead461-8b71-4d91-ae50-328c1b341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1c923-98c7-45ff-8f20-55863b538e64" xsi:nil="true"/>
    <lcf76f155ced4ddcb4097134ff3c332f xmlns="58ead461-8b71-4d91-ae50-328c1b3418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BA8B9-6C18-4D33-99C6-CF8460230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1c923-98c7-45ff-8f20-55863b538e64"/>
    <ds:schemaRef ds:uri="58ead461-8b71-4d91-ae50-328c1b34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292C0-E403-477E-822D-4B5E589BAE21}">
  <ds:schemaRefs>
    <ds:schemaRef ds:uri="http://schemas.microsoft.com/office/2006/metadata/properties"/>
    <ds:schemaRef ds:uri="http://schemas.microsoft.com/office/infopath/2007/PartnerControls"/>
    <ds:schemaRef ds:uri="a031c923-98c7-45ff-8f20-55863b538e64"/>
    <ds:schemaRef ds:uri="58ead461-8b71-4d91-ae50-328c1b3418b2"/>
  </ds:schemaRefs>
</ds:datastoreItem>
</file>

<file path=customXml/itemProps3.xml><?xml version="1.0" encoding="utf-8"?>
<ds:datastoreItem xmlns:ds="http://schemas.openxmlformats.org/officeDocument/2006/customXml" ds:itemID="{B2C6C418-CE9F-494D-848B-7B48C2A113B7}">
  <ds:schemaRefs>
    <ds:schemaRef ds:uri="http://schemas.microsoft.com/sharepoint/v3/contenttype/forms"/>
  </ds:schemaRefs>
</ds:datastoreItem>
</file>

<file path=customXml/itemProps4.xml><?xml version="1.0" encoding="utf-8"?>
<ds:datastoreItem xmlns:ds="http://schemas.openxmlformats.org/officeDocument/2006/customXml" ds:itemID="{E074264E-73D5-4C24-A181-510AE9BC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Blank-Document (4)</Template>
  <TotalTime>2</TotalTime>
  <Pages>3</Pages>
  <Words>752</Words>
  <Characters>4407</Characters>
  <Application>Microsoft Office Word</Application>
  <DocSecurity>0</DocSecurity>
  <Lines>87</Lines>
  <Paragraphs>49</Paragraphs>
  <ScaleCrop>false</ScaleCrop>
  <Company>Toshiba</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 sample RPM patient consent form</dc:title>
  <dc:subject/>
  <dc:creator>NSW Agency for Clinical Innovation</dc:creator>
  <cp:keywords/>
  <cp:lastModifiedBy>Danielle Oppermann (Agency for Clinical Innovation)</cp:lastModifiedBy>
  <cp:revision>10</cp:revision>
  <dcterms:created xsi:type="dcterms:W3CDTF">2024-05-29T06:11:00Z</dcterms:created>
  <dcterms:modified xsi:type="dcterms:W3CDTF">2024-06-13T23:39:00Z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012B-35B1-8FD2-D91D</vt:lpwstr>
  </property>
  <property fmtid="{D5CDD505-2E9C-101B-9397-08002B2CF9AE}" pid="3" name="ContentTypeId">
    <vt:lpwstr>0x010100846D28EE2C6A8647B82B44CF8CCBE857</vt:lpwstr>
  </property>
  <property fmtid="{D5CDD505-2E9C-101B-9397-08002B2CF9AE}" pid="4" name="MediaServiceImageTags">
    <vt:lpwstr/>
  </property>
</Properties>
</file>