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FD846" w14:textId="340AE3C2" w:rsidR="0088304F" w:rsidRDefault="001E331E" w:rsidP="009F6299">
      <w:pPr>
        <w:spacing w:after="360"/>
        <w:jc w:val="right"/>
        <w:rPr>
          <w:rFonts w:eastAsia="MS Mincho"/>
          <w:lang w:eastAsia="ja-JP"/>
        </w:rPr>
        <w:sectPr w:rsidR="0088304F" w:rsidSect="00196BC7"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135" w:right="851" w:bottom="1134" w:left="851" w:header="567" w:footer="567" w:gutter="0"/>
          <w:pgNumType w:start="1"/>
          <w:cols w:space="708"/>
          <w:titlePg/>
          <w:docGrid w:linePitch="360"/>
        </w:sectPr>
      </w:pPr>
      <w:r>
        <w:t xml:space="preserve">  </w:t>
      </w:r>
    </w:p>
    <w:p w14:paraId="3B28DB08" w14:textId="61D4994A" w:rsidR="00A955E3" w:rsidRPr="002E4BD9" w:rsidRDefault="00603EDB" w:rsidP="00A52420">
      <w:pPr>
        <w:pStyle w:val="TItleheading"/>
      </w:pPr>
      <w:r>
        <w:t xml:space="preserve">Rehabilitation plan </w:t>
      </w:r>
      <w:r w:rsidR="00155830">
        <w:t>audit</w:t>
      </w:r>
      <w:r>
        <w:t xml:space="preserve"> template</w:t>
      </w:r>
      <w:r w:rsidR="00155830">
        <w:t xml:space="preserve"> - individual</w:t>
      </w:r>
    </w:p>
    <w:p w14:paraId="786AE867" w14:textId="00C95EE3" w:rsidR="00EC7633" w:rsidRDefault="00155830" w:rsidP="00F80483">
      <w:pPr>
        <w:pStyle w:val="Introduction"/>
        <w:spacing w:after="360"/>
        <w:rPr>
          <w:rStyle w:val="Strong"/>
          <w:b w:val="0"/>
          <w:bCs w:val="0"/>
        </w:rPr>
      </w:pPr>
      <w:bookmarkStart w:id="0" w:name="_Toc413932012"/>
      <w:bookmarkStart w:id="1" w:name="_Toc414007555"/>
      <w:bookmarkStart w:id="2" w:name="_Toc414010852"/>
      <w:bookmarkStart w:id="3" w:name="_Toc418500046"/>
      <w:bookmarkStart w:id="4" w:name="_Toc418500105"/>
      <w:bookmarkStart w:id="5" w:name="_Toc418500350"/>
      <w:bookmarkStart w:id="6" w:name="_Toc426713473"/>
      <w:r>
        <w:rPr>
          <w:rStyle w:val="Strong"/>
          <w:b w:val="0"/>
          <w:bCs w:val="0"/>
        </w:rPr>
        <w:t>Use this audit template to</w:t>
      </w:r>
      <w:r w:rsidRPr="008A38CF">
        <w:rPr>
          <w:rStyle w:val="Strong"/>
          <w:b w:val="0"/>
          <w:bCs w:val="0"/>
        </w:rPr>
        <w:t xml:space="preserve"> identify </w:t>
      </w:r>
      <w:r>
        <w:rPr>
          <w:rStyle w:val="Strong"/>
          <w:b w:val="0"/>
          <w:bCs w:val="0"/>
        </w:rPr>
        <w:t>your improvement after working through the toolkit.</w:t>
      </w:r>
      <w:r w:rsidR="00603EDB">
        <w:rPr>
          <w:rStyle w:val="Strong"/>
          <w:b w:val="0"/>
          <w:bCs w:val="0"/>
        </w:rPr>
        <w:t xml:space="preserve"> </w:t>
      </w:r>
      <w:r w:rsidR="004C5244">
        <w:rPr>
          <w:rStyle w:val="Strong"/>
          <w:b w:val="0"/>
          <w:bCs w:val="0"/>
        </w:rPr>
        <w:t xml:space="preserve">Compare a plan from before the toolkit to one you have made after. </w:t>
      </w:r>
      <w:r w:rsidR="00CC7CC6">
        <w:rPr>
          <w:rStyle w:val="Strong"/>
          <w:b w:val="0"/>
          <w:bCs w:val="0"/>
        </w:rPr>
        <w:t>M</w:t>
      </w:r>
      <w:r w:rsidR="00CC7CC6" w:rsidRPr="00CC7CC6">
        <w:rPr>
          <w:rStyle w:val="Strong"/>
          <w:b w:val="0"/>
          <w:bCs w:val="0"/>
        </w:rPr>
        <w:t>odif</w:t>
      </w:r>
      <w:r w:rsidR="00CC7CC6">
        <w:rPr>
          <w:rStyle w:val="Strong"/>
          <w:b w:val="0"/>
          <w:bCs w:val="0"/>
        </w:rPr>
        <w:t>y</w:t>
      </w:r>
      <w:r w:rsidR="00CC7CC6" w:rsidRPr="00CC7CC6">
        <w:rPr>
          <w:rStyle w:val="Strong"/>
          <w:b w:val="0"/>
          <w:bCs w:val="0"/>
        </w:rPr>
        <w:t xml:space="preserve"> to include other aspects of qualitative planning </w:t>
      </w:r>
      <w:r w:rsidR="00CC7CC6">
        <w:rPr>
          <w:rStyle w:val="Strong"/>
          <w:b w:val="0"/>
          <w:bCs w:val="0"/>
        </w:rPr>
        <w:t xml:space="preserve">you want </w:t>
      </w:r>
      <w:r w:rsidR="00CC7CC6" w:rsidRPr="00CC7CC6">
        <w:rPr>
          <w:rStyle w:val="Strong"/>
          <w:b w:val="0"/>
          <w:bCs w:val="0"/>
        </w:rPr>
        <w:t>to assess and measure.</w:t>
      </w:r>
    </w:p>
    <w:tbl>
      <w:tblPr>
        <w:tblW w:w="101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572"/>
        <w:gridCol w:w="3310"/>
        <w:gridCol w:w="3311"/>
      </w:tblGrid>
      <w:tr w:rsidR="00603EDB" w:rsidRPr="00603EDB" w14:paraId="35F7BC75" w14:textId="77777777" w:rsidTr="00F80483">
        <w:trPr>
          <w:tblHeader/>
        </w:trPr>
        <w:tc>
          <w:tcPr>
            <w:tcW w:w="3572" w:type="dxa"/>
            <w:tcBorders>
              <w:top w:val="single" w:sz="6" w:space="0" w:color="006082"/>
              <w:left w:val="single" w:sz="6" w:space="0" w:color="006082"/>
              <w:bottom w:val="single" w:sz="12" w:space="0" w:color="006082"/>
              <w:right w:val="single" w:sz="6" w:space="0" w:color="006082"/>
            </w:tcBorders>
            <w:shd w:val="clear" w:color="auto" w:fill="00445C"/>
            <w:vAlign w:val="bottom"/>
            <w:hideMark/>
          </w:tcPr>
          <w:p w14:paraId="1A88D947" w14:textId="77777777" w:rsidR="00603EDB" w:rsidRPr="00603EDB" w:rsidRDefault="00603EDB" w:rsidP="00F80483">
            <w:pPr>
              <w:spacing w:after="0"/>
              <w:rPr>
                <w:b/>
                <w:bCs/>
                <w:color w:val="FFFFFF" w:themeColor="background1"/>
              </w:rPr>
            </w:pPr>
            <w:r w:rsidRPr="00603EDB">
              <w:rPr>
                <w:b/>
                <w:bCs/>
                <w:color w:val="FFFFFF" w:themeColor="background1"/>
              </w:rPr>
              <w:t>Question</w:t>
            </w:r>
          </w:p>
        </w:tc>
        <w:tc>
          <w:tcPr>
            <w:tcW w:w="3310" w:type="dxa"/>
            <w:tcBorders>
              <w:top w:val="single" w:sz="6" w:space="0" w:color="006082"/>
              <w:left w:val="single" w:sz="6" w:space="0" w:color="006082"/>
              <w:bottom w:val="single" w:sz="12" w:space="0" w:color="006082"/>
              <w:right w:val="single" w:sz="6" w:space="0" w:color="006082"/>
            </w:tcBorders>
            <w:shd w:val="clear" w:color="auto" w:fill="00445C"/>
            <w:hideMark/>
          </w:tcPr>
          <w:p w14:paraId="0F044B84" w14:textId="1FCE2DF8" w:rsidR="00603EDB" w:rsidRPr="00603EDB" w:rsidRDefault="004C5244" w:rsidP="00F80483">
            <w:pPr>
              <w:spacing w:after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Pre-training</w:t>
            </w:r>
          </w:p>
        </w:tc>
        <w:tc>
          <w:tcPr>
            <w:tcW w:w="3311" w:type="dxa"/>
            <w:tcBorders>
              <w:top w:val="single" w:sz="6" w:space="0" w:color="006082"/>
              <w:left w:val="single" w:sz="6" w:space="0" w:color="006082"/>
              <w:bottom w:val="single" w:sz="12" w:space="0" w:color="006082"/>
              <w:right w:val="single" w:sz="6" w:space="0" w:color="006082"/>
            </w:tcBorders>
            <w:shd w:val="clear" w:color="auto" w:fill="00445C"/>
            <w:vAlign w:val="bottom"/>
            <w:hideMark/>
          </w:tcPr>
          <w:p w14:paraId="32D1CECF" w14:textId="42CCAB61" w:rsidR="00603EDB" w:rsidRPr="00603EDB" w:rsidRDefault="004C5244" w:rsidP="00F80483">
            <w:pPr>
              <w:spacing w:after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Post-training</w:t>
            </w:r>
          </w:p>
        </w:tc>
      </w:tr>
      <w:tr w:rsidR="00155830" w:rsidRPr="00603EDB" w14:paraId="52FCA6DF" w14:textId="77777777" w:rsidTr="00F80483">
        <w:tc>
          <w:tcPr>
            <w:tcW w:w="35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7C05A580" w14:textId="230D18DB" w:rsidR="00603EDB" w:rsidRPr="00603EDB" w:rsidRDefault="00603EDB" w:rsidP="00F80483">
            <w:pPr>
              <w:pStyle w:val="ListParagraph"/>
              <w:numPr>
                <w:ilvl w:val="0"/>
                <w:numId w:val="15"/>
              </w:numPr>
              <w:spacing w:after="0"/>
            </w:pPr>
            <w:r w:rsidRPr="00603EDB">
              <w:t>Is the plan person-centred?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7FAB06E6" w14:textId="34F4D6F3" w:rsidR="00603EDB" w:rsidRPr="00603EDB" w:rsidRDefault="00603EDB" w:rsidP="00F80483">
            <w:pPr>
              <w:spacing w:after="0"/>
            </w:pPr>
          </w:p>
        </w:tc>
        <w:tc>
          <w:tcPr>
            <w:tcW w:w="33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7FD96B77" w14:textId="512FE1C3" w:rsidR="00603EDB" w:rsidRPr="00603EDB" w:rsidRDefault="00603EDB" w:rsidP="00F80483">
            <w:pPr>
              <w:spacing w:after="0"/>
            </w:pPr>
          </w:p>
        </w:tc>
      </w:tr>
      <w:tr w:rsidR="00155830" w:rsidRPr="00603EDB" w14:paraId="117CA0F0" w14:textId="77777777" w:rsidTr="00F80483">
        <w:tc>
          <w:tcPr>
            <w:tcW w:w="35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8FB"/>
            <w:hideMark/>
          </w:tcPr>
          <w:p w14:paraId="419A8F8E" w14:textId="28BAE155" w:rsidR="00603EDB" w:rsidRPr="00603EDB" w:rsidRDefault="00603EDB" w:rsidP="00F80483">
            <w:pPr>
              <w:pStyle w:val="ListParagraph"/>
              <w:numPr>
                <w:ilvl w:val="0"/>
                <w:numId w:val="15"/>
              </w:numPr>
              <w:spacing w:after="0"/>
            </w:pPr>
            <w:r w:rsidRPr="00603EDB">
              <w:t>Are the goals meaningful to the person – even if assigned goals are used?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8FB"/>
          </w:tcPr>
          <w:p w14:paraId="61820C8E" w14:textId="48DF31E3" w:rsidR="00603EDB" w:rsidRPr="00603EDB" w:rsidRDefault="00603EDB" w:rsidP="00F80483">
            <w:pPr>
              <w:spacing w:after="0"/>
            </w:pPr>
          </w:p>
        </w:tc>
        <w:tc>
          <w:tcPr>
            <w:tcW w:w="33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8FB"/>
          </w:tcPr>
          <w:p w14:paraId="552898D9" w14:textId="2FE6EB57" w:rsidR="00603EDB" w:rsidRPr="00603EDB" w:rsidRDefault="00603EDB" w:rsidP="00F80483">
            <w:pPr>
              <w:spacing w:after="0"/>
            </w:pPr>
          </w:p>
        </w:tc>
      </w:tr>
      <w:tr w:rsidR="00155830" w:rsidRPr="00603EDB" w14:paraId="5F438669" w14:textId="77777777" w:rsidTr="00F80483">
        <w:tc>
          <w:tcPr>
            <w:tcW w:w="35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7536E470" w14:textId="1412B42B" w:rsidR="00603EDB" w:rsidRPr="00603EDB" w:rsidRDefault="00603EDB" w:rsidP="00F80483">
            <w:pPr>
              <w:pStyle w:val="ListParagraph"/>
              <w:numPr>
                <w:ilvl w:val="0"/>
                <w:numId w:val="15"/>
              </w:numPr>
              <w:spacing w:after="0"/>
            </w:pPr>
            <w:r w:rsidRPr="00603EDB">
              <w:t>Does the plan appropriately include body function, activity and/or participation level goals?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55E680F1" w14:textId="7B72788B" w:rsidR="00603EDB" w:rsidRPr="00603EDB" w:rsidRDefault="00603EDB" w:rsidP="00F80483">
            <w:pPr>
              <w:spacing w:after="0"/>
            </w:pPr>
          </w:p>
        </w:tc>
        <w:tc>
          <w:tcPr>
            <w:tcW w:w="33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06ED78E4" w14:textId="06FCE412" w:rsidR="00603EDB" w:rsidRPr="00603EDB" w:rsidRDefault="00603EDB" w:rsidP="00F80483">
            <w:pPr>
              <w:spacing w:after="0"/>
            </w:pPr>
          </w:p>
        </w:tc>
      </w:tr>
      <w:tr w:rsidR="00155830" w:rsidRPr="00603EDB" w14:paraId="5CD626B6" w14:textId="77777777" w:rsidTr="00F80483">
        <w:tc>
          <w:tcPr>
            <w:tcW w:w="35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8FB"/>
            <w:hideMark/>
          </w:tcPr>
          <w:p w14:paraId="3C886434" w14:textId="04BEFC9A" w:rsidR="00603EDB" w:rsidRPr="00603EDB" w:rsidRDefault="00603EDB" w:rsidP="00F80483">
            <w:pPr>
              <w:pStyle w:val="ListParagraph"/>
              <w:numPr>
                <w:ilvl w:val="0"/>
                <w:numId w:val="15"/>
              </w:numPr>
              <w:spacing w:after="0"/>
            </w:pPr>
            <w:r w:rsidRPr="00603EDB">
              <w:t>Is the described desired outcome specific?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8FB"/>
          </w:tcPr>
          <w:p w14:paraId="5778F49C" w14:textId="70BB7F4B" w:rsidR="00603EDB" w:rsidRPr="00603EDB" w:rsidRDefault="00603EDB" w:rsidP="00F80483">
            <w:pPr>
              <w:spacing w:after="0"/>
            </w:pPr>
          </w:p>
        </w:tc>
        <w:tc>
          <w:tcPr>
            <w:tcW w:w="33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8FB"/>
          </w:tcPr>
          <w:p w14:paraId="564CD6B8" w14:textId="08356095" w:rsidR="00603EDB" w:rsidRPr="00603EDB" w:rsidRDefault="00603EDB" w:rsidP="00F80483">
            <w:pPr>
              <w:spacing w:after="0"/>
            </w:pPr>
          </w:p>
        </w:tc>
      </w:tr>
      <w:tr w:rsidR="00155830" w:rsidRPr="00603EDB" w14:paraId="4C6CFA03" w14:textId="77777777" w:rsidTr="00F80483">
        <w:tc>
          <w:tcPr>
            <w:tcW w:w="35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1E97F41A" w14:textId="7EF75A18" w:rsidR="00603EDB" w:rsidRPr="00603EDB" w:rsidRDefault="00603EDB" w:rsidP="00F80483">
            <w:pPr>
              <w:pStyle w:val="ListParagraph"/>
              <w:numPr>
                <w:ilvl w:val="0"/>
                <w:numId w:val="15"/>
              </w:numPr>
              <w:spacing w:after="0"/>
            </w:pPr>
            <w:r w:rsidRPr="00603EDB">
              <w:t>Is the goal measurable?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467C5712" w14:textId="3A368D15" w:rsidR="00603EDB" w:rsidRPr="00603EDB" w:rsidRDefault="00603EDB" w:rsidP="00F80483">
            <w:pPr>
              <w:spacing w:after="0"/>
            </w:pPr>
          </w:p>
        </w:tc>
        <w:tc>
          <w:tcPr>
            <w:tcW w:w="33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2B252E46" w14:textId="640F4E2A" w:rsidR="00603EDB" w:rsidRPr="00603EDB" w:rsidRDefault="00603EDB" w:rsidP="00F80483">
            <w:pPr>
              <w:spacing w:after="0"/>
            </w:pPr>
          </w:p>
        </w:tc>
      </w:tr>
      <w:tr w:rsidR="00155830" w:rsidRPr="00603EDB" w14:paraId="015AB134" w14:textId="77777777" w:rsidTr="00F80483">
        <w:tc>
          <w:tcPr>
            <w:tcW w:w="35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8FB"/>
            <w:hideMark/>
          </w:tcPr>
          <w:p w14:paraId="0BC022FA" w14:textId="50B06E2D" w:rsidR="00603EDB" w:rsidRPr="00603EDB" w:rsidRDefault="00603EDB" w:rsidP="00F80483">
            <w:pPr>
              <w:pStyle w:val="ListParagraph"/>
              <w:numPr>
                <w:ilvl w:val="0"/>
                <w:numId w:val="15"/>
              </w:numPr>
              <w:spacing w:after="0"/>
            </w:pPr>
            <w:r w:rsidRPr="00603EDB">
              <w:t>Is the goal and/or the steps achievable?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8FB"/>
          </w:tcPr>
          <w:p w14:paraId="650A9B26" w14:textId="7A26EE42" w:rsidR="00603EDB" w:rsidRPr="00603EDB" w:rsidRDefault="00603EDB" w:rsidP="00F80483">
            <w:pPr>
              <w:spacing w:after="0"/>
            </w:pPr>
          </w:p>
        </w:tc>
        <w:tc>
          <w:tcPr>
            <w:tcW w:w="33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8FB"/>
          </w:tcPr>
          <w:p w14:paraId="62EEE1D6" w14:textId="00B8E405" w:rsidR="00603EDB" w:rsidRPr="00603EDB" w:rsidRDefault="00603EDB" w:rsidP="00F80483">
            <w:pPr>
              <w:spacing w:after="0"/>
            </w:pPr>
          </w:p>
        </w:tc>
      </w:tr>
      <w:tr w:rsidR="00155830" w:rsidRPr="00603EDB" w14:paraId="0645DEEE" w14:textId="77777777" w:rsidTr="00F80483">
        <w:tc>
          <w:tcPr>
            <w:tcW w:w="35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0F4CBEEE" w14:textId="1EE3BDAC" w:rsidR="00603EDB" w:rsidRPr="00603EDB" w:rsidRDefault="00603EDB" w:rsidP="00F80483">
            <w:pPr>
              <w:pStyle w:val="ListParagraph"/>
              <w:numPr>
                <w:ilvl w:val="0"/>
                <w:numId w:val="15"/>
              </w:numPr>
              <w:spacing w:after="0"/>
            </w:pPr>
            <w:r w:rsidRPr="00603EDB">
              <w:t>Are the actions and strategies relevant and related to the goals and aspirations?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0E457C4B" w14:textId="10BFC5AC" w:rsidR="00603EDB" w:rsidRPr="00603EDB" w:rsidRDefault="00603EDB" w:rsidP="00F80483">
            <w:pPr>
              <w:spacing w:after="0"/>
            </w:pPr>
          </w:p>
        </w:tc>
        <w:tc>
          <w:tcPr>
            <w:tcW w:w="33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1ABE0155" w14:textId="72DF0F3E" w:rsidR="00603EDB" w:rsidRPr="00603EDB" w:rsidRDefault="00603EDB" w:rsidP="00F80483">
            <w:pPr>
              <w:spacing w:after="0"/>
            </w:pPr>
          </w:p>
        </w:tc>
      </w:tr>
      <w:tr w:rsidR="00155830" w:rsidRPr="00603EDB" w14:paraId="48246B16" w14:textId="77777777" w:rsidTr="00F80483">
        <w:tc>
          <w:tcPr>
            <w:tcW w:w="35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8FB"/>
            <w:hideMark/>
          </w:tcPr>
          <w:p w14:paraId="4185FF67" w14:textId="7186DA85" w:rsidR="00603EDB" w:rsidRPr="00603EDB" w:rsidRDefault="00603EDB" w:rsidP="00F80483">
            <w:pPr>
              <w:pStyle w:val="ListParagraph"/>
              <w:numPr>
                <w:ilvl w:val="0"/>
                <w:numId w:val="15"/>
              </w:numPr>
              <w:spacing w:after="0"/>
            </w:pPr>
            <w:r w:rsidRPr="00603EDB">
              <w:t>Does the plan include a reasonable time frame for assessing the outcomes?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8FB"/>
          </w:tcPr>
          <w:p w14:paraId="4CA3F7AF" w14:textId="629A82C1" w:rsidR="00603EDB" w:rsidRPr="00603EDB" w:rsidRDefault="00603EDB" w:rsidP="00F80483">
            <w:pPr>
              <w:spacing w:after="0"/>
            </w:pPr>
          </w:p>
        </w:tc>
        <w:tc>
          <w:tcPr>
            <w:tcW w:w="33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8FB"/>
          </w:tcPr>
          <w:p w14:paraId="4961CDE3" w14:textId="750267FC" w:rsidR="00603EDB" w:rsidRPr="00603EDB" w:rsidRDefault="00603EDB" w:rsidP="00F80483">
            <w:pPr>
              <w:spacing w:after="0"/>
            </w:pPr>
          </w:p>
        </w:tc>
      </w:tr>
      <w:tr w:rsidR="00155830" w:rsidRPr="00603EDB" w14:paraId="5BBE10CA" w14:textId="77777777" w:rsidTr="00F80483">
        <w:tc>
          <w:tcPr>
            <w:tcW w:w="35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14:paraId="382CFADE" w14:textId="685557C0" w:rsidR="00603EDB" w:rsidRPr="00603EDB" w:rsidRDefault="00603EDB" w:rsidP="00F80483">
            <w:pPr>
              <w:pStyle w:val="ListParagraph"/>
              <w:numPr>
                <w:ilvl w:val="0"/>
                <w:numId w:val="15"/>
              </w:numPr>
              <w:spacing w:after="0"/>
            </w:pPr>
            <w:r w:rsidRPr="00603EDB">
              <w:t>Is there evidence of effective teamwork and engagement of the person’s significant others?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30A0E241" w14:textId="2BF3B6A1" w:rsidR="00603EDB" w:rsidRPr="00603EDB" w:rsidRDefault="00603EDB" w:rsidP="00F80483">
            <w:pPr>
              <w:spacing w:after="0"/>
            </w:pPr>
          </w:p>
        </w:tc>
        <w:tc>
          <w:tcPr>
            <w:tcW w:w="33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14:paraId="271495A8" w14:textId="5C971B00" w:rsidR="00603EDB" w:rsidRPr="00603EDB" w:rsidRDefault="00603EDB" w:rsidP="00F80483">
            <w:pPr>
              <w:spacing w:after="0"/>
            </w:pPr>
          </w:p>
        </w:tc>
      </w:tr>
      <w:tr w:rsidR="00155830" w:rsidRPr="00603EDB" w14:paraId="77ADED72" w14:textId="77777777" w:rsidTr="00F80483">
        <w:tc>
          <w:tcPr>
            <w:tcW w:w="35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8FB"/>
            <w:hideMark/>
          </w:tcPr>
          <w:p w14:paraId="25970F85" w14:textId="4FAD0602" w:rsidR="00603EDB" w:rsidRPr="00603EDB" w:rsidRDefault="00603EDB" w:rsidP="00F80483">
            <w:pPr>
              <w:pStyle w:val="ListParagraph"/>
              <w:numPr>
                <w:ilvl w:val="0"/>
                <w:numId w:val="15"/>
              </w:numPr>
              <w:spacing w:after="0"/>
            </w:pPr>
            <w:r w:rsidRPr="00603EDB">
              <w:t>Has the plan adequately considered personal and environmental factors?</w:t>
            </w:r>
          </w:p>
        </w:tc>
        <w:tc>
          <w:tcPr>
            <w:tcW w:w="33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8FB"/>
          </w:tcPr>
          <w:p w14:paraId="2F3B17A4" w14:textId="29CFF491" w:rsidR="00603EDB" w:rsidRPr="00603EDB" w:rsidRDefault="00603EDB" w:rsidP="00F80483">
            <w:pPr>
              <w:spacing w:after="0"/>
            </w:pPr>
          </w:p>
        </w:tc>
        <w:tc>
          <w:tcPr>
            <w:tcW w:w="33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3F8FB"/>
          </w:tcPr>
          <w:p w14:paraId="0F382346" w14:textId="3FB1F9FB" w:rsidR="00603EDB" w:rsidRPr="00603EDB" w:rsidRDefault="00603EDB" w:rsidP="00F80483">
            <w:pPr>
              <w:spacing w:after="0"/>
            </w:pPr>
          </w:p>
        </w:tc>
      </w:tr>
    </w:tbl>
    <w:bookmarkEnd w:id="0"/>
    <w:bookmarkEnd w:id="1"/>
    <w:bookmarkEnd w:id="2"/>
    <w:bookmarkEnd w:id="3"/>
    <w:bookmarkEnd w:id="4"/>
    <w:bookmarkEnd w:id="5"/>
    <w:bookmarkEnd w:id="6"/>
    <w:p w14:paraId="3AC3AB4C" w14:textId="0220EBDA" w:rsidR="009C3C6C" w:rsidRDefault="003C33C0">
      <w:pPr>
        <w:spacing w:after="200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75B4EBB" wp14:editId="589C44C7">
                <wp:simplePos x="0" y="0"/>
                <wp:positionH relativeFrom="margin">
                  <wp:align>left</wp:align>
                </wp:positionH>
                <wp:positionV relativeFrom="margin">
                  <wp:posOffset>8251190</wp:posOffset>
                </wp:positionV>
                <wp:extent cx="65532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62362" w14:textId="348A1CB5" w:rsidR="003C33C0" w:rsidRPr="00F80483" w:rsidRDefault="003C33C0" w:rsidP="00611834">
                            <w:pPr>
                              <w:pStyle w:val="Footer"/>
                              <w:spacing w:after="6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80483">
                              <w:rPr>
                                <w:sz w:val="20"/>
                                <w:szCs w:val="20"/>
                              </w:rPr>
                              <w:t xml:space="preserve">Published </w:t>
                            </w:r>
                            <w:r w:rsidR="00611834" w:rsidRPr="00F80483">
                              <w:rPr>
                                <w:sz w:val="20"/>
                                <w:szCs w:val="20"/>
                              </w:rPr>
                              <w:t>Aug</w:t>
                            </w:r>
                            <w:r w:rsidRPr="00F80483">
                              <w:rPr>
                                <w:sz w:val="20"/>
                                <w:szCs w:val="20"/>
                              </w:rPr>
                              <w:t xml:space="preserve"> 20</w:t>
                            </w:r>
                            <w:r w:rsidR="00611834" w:rsidRPr="00F80483">
                              <w:rPr>
                                <w:sz w:val="20"/>
                                <w:szCs w:val="20"/>
                              </w:rPr>
                              <w:t>24</w:t>
                            </w:r>
                            <w:r w:rsidRPr="00F80483">
                              <w:rPr>
                                <w:sz w:val="20"/>
                                <w:szCs w:val="20"/>
                              </w:rPr>
                              <w:t>. Next review 202</w:t>
                            </w:r>
                            <w:r w:rsidR="00611834" w:rsidRPr="00F80483"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  <w:r w:rsidRPr="00F80483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F80483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ACI/D23/169 (ACI) 230015</w:t>
                            </w:r>
                            <w:r w:rsidRPr="00F80483">
                              <w:rPr>
                                <w:sz w:val="20"/>
                                <w:szCs w:val="20"/>
                              </w:rPr>
                              <w:t xml:space="preserve"> [ACI_</w:t>
                            </w:r>
                            <w:r w:rsidR="00EA1C0F" w:rsidRPr="00F80483">
                              <w:rPr>
                                <w:sz w:val="20"/>
                                <w:szCs w:val="20"/>
                              </w:rPr>
                              <w:t>8449</w:t>
                            </w:r>
                            <w:r w:rsidRPr="00F80483">
                              <w:rPr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14:paraId="02B5953D" w14:textId="35112685" w:rsidR="003C33C0" w:rsidRPr="00F80483" w:rsidRDefault="003C33C0" w:rsidP="00611834">
                            <w:pPr>
                              <w:pStyle w:val="Footer"/>
                              <w:spacing w:after="6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80483">
                              <w:rPr>
                                <w:sz w:val="20"/>
                                <w:szCs w:val="20"/>
                              </w:rPr>
                              <w:t>© State of NSW (Agency for Clinical Innovation) CC-ND-BY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5B4E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49.7pt;width:516pt;height:110.6pt;z-index:2516582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" stroked="f">
                <v:textbox style="mso-fit-shape-to-text:t" inset="0,0,0,0">
                  <w:txbxContent>
                    <w:p w14:paraId="28462362" w14:textId="348A1CB5" w:rsidR="003C33C0" w:rsidRPr="00F80483" w:rsidRDefault="003C33C0" w:rsidP="00611834">
                      <w:pPr>
                        <w:pStyle w:val="Footer"/>
                        <w:spacing w:after="60" w:line="276" w:lineRule="auto"/>
                        <w:rPr>
                          <w:sz w:val="20"/>
                          <w:szCs w:val="20"/>
                        </w:rPr>
                      </w:pPr>
                      <w:r w:rsidRPr="00F80483">
                        <w:rPr>
                          <w:sz w:val="20"/>
                          <w:szCs w:val="20"/>
                        </w:rPr>
                        <w:t xml:space="preserve">Published </w:t>
                      </w:r>
                      <w:r w:rsidR="00611834" w:rsidRPr="00F80483">
                        <w:rPr>
                          <w:sz w:val="20"/>
                          <w:szCs w:val="20"/>
                        </w:rPr>
                        <w:t>Aug</w:t>
                      </w:r>
                      <w:r w:rsidRPr="00F80483">
                        <w:rPr>
                          <w:sz w:val="20"/>
                          <w:szCs w:val="20"/>
                        </w:rPr>
                        <w:t xml:space="preserve"> 20</w:t>
                      </w:r>
                      <w:r w:rsidR="00611834" w:rsidRPr="00F80483">
                        <w:rPr>
                          <w:sz w:val="20"/>
                          <w:szCs w:val="20"/>
                        </w:rPr>
                        <w:t>24</w:t>
                      </w:r>
                      <w:r w:rsidRPr="00F80483">
                        <w:rPr>
                          <w:sz w:val="20"/>
                          <w:szCs w:val="20"/>
                        </w:rPr>
                        <w:t>. Next review 202</w:t>
                      </w:r>
                      <w:r w:rsidR="00611834" w:rsidRPr="00F80483">
                        <w:rPr>
                          <w:sz w:val="20"/>
                          <w:szCs w:val="20"/>
                        </w:rPr>
                        <w:t>9</w:t>
                      </w:r>
                      <w:r w:rsidRPr="00F80483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Pr="00F80483">
                        <w:rPr>
                          <w:sz w:val="20"/>
                          <w:szCs w:val="20"/>
                          <w:highlight w:val="yellow"/>
                        </w:rPr>
                        <w:t>ACI/D23/169 (ACI) 230015</w:t>
                      </w:r>
                      <w:r w:rsidRPr="00F80483">
                        <w:rPr>
                          <w:sz w:val="20"/>
                          <w:szCs w:val="20"/>
                        </w:rPr>
                        <w:t xml:space="preserve"> [ACI_</w:t>
                      </w:r>
                      <w:r w:rsidR="00EA1C0F" w:rsidRPr="00F80483">
                        <w:rPr>
                          <w:sz w:val="20"/>
                          <w:szCs w:val="20"/>
                        </w:rPr>
                        <w:t>8449</w:t>
                      </w:r>
                      <w:r w:rsidRPr="00F80483">
                        <w:rPr>
                          <w:sz w:val="20"/>
                          <w:szCs w:val="20"/>
                        </w:rPr>
                        <w:t>]</w:t>
                      </w:r>
                    </w:p>
                    <w:p w14:paraId="02B5953D" w14:textId="35112685" w:rsidR="003C33C0" w:rsidRPr="00F80483" w:rsidRDefault="003C33C0" w:rsidP="00611834">
                      <w:pPr>
                        <w:pStyle w:val="Footer"/>
                        <w:spacing w:after="60" w:line="276" w:lineRule="auto"/>
                        <w:rPr>
                          <w:sz w:val="20"/>
                          <w:szCs w:val="20"/>
                        </w:rPr>
                      </w:pPr>
                      <w:r w:rsidRPr="00F80483">
                        <w:rPr>
                          <w:sz w:val="20"/>
                          <w:szCs w:val="20"/>
                        </w:rPr>
                        <w:t>© State of NSW (Agency for Clinical Innovation) CC-ND-BY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fldChar w:fldCharType="begin"/>
      </w:r>
      <w:r>
        <w:instrText xml:space="preserve"> TOC \o "1-1" \h \z \t "Heading 2,2,Heading 3,3,Heading 4,4" </w:instrText>
      </w:r>
      <w:r w:rsidR="00341298">
        <w:fldChar w:fldCharType="separate"/>
      </w:r>
      <w:r>
        <w:fldChar w:fldCharType="end"/>
      </w:r>
    </w:p>
    <w:sectPr w:rsidR="009C3C6C" w:rsidSect="00196BC7">
      <w:headerReference w:type="default" r:id="rId14"/>
      <w:type w:val="continuous"/>
      <w:pgSz w:w="11906" w:h="16838" w:code="9"/>
      <w:pgMar w:top="1843" w:right="851" w:bottom="993" w:left="851" w:header="567" w:footer="54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DC8F5" w14:textId="77777777" w:rsidR="0026299D" w:rsidRDefault="0026299D" w:rsidP="00AD24EB">
      <w:pPr>
        <w:spacing w:line="240" w:lineRule="auto"/>
      </w:pPr>
      <w:r>
        <w:separator/>
      </w:r>
    </w:p>
  </w:endnote>
  <w:endnote w:type="continuationSeparator" w:id="0">
    <w:p w14:paraId="29893A6F" w14:textId="77777777" w:rsidR="0026299D" w:rsidRDefault="0026299D" w:rsidP="00AD24EB">
      <w:pPr>
        <w:spacing w:line="240" w:lineRule="auto"/>
      </w:pPr>
      <w:r>
        <w:continuationSeparator/>
      </w:r>
    </w:p>
  </w:endnote>
  <w:endnote w:type="continuationNotice" w:id="1">
    <w:p w14:paraId="05774D51" w14:textId="77777777" w:rsidR="0026299D" w:rsidRDefault="002629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3F92D" w14:textId="77777777" w:rsidR="009F366F" w:rsidRPr="00E26781" w:rsidRDefault="00DA57CA" w:rsidP="00E26781">
    <w:pPr>
      <w:pStyle w:val="Footer"/>
      <w:pBdr>
        <w:top w:val="single" w:sz="4" w:space="7" w:color="006892"/>
      </w:pBdr>
      <w:tabs>
        <w:tab w:val="clear" w:pos="9026"/>
        <w:tab w:val="right" w:pos="10204"/>
      </w:tabs>
      <w:rPr>
        <w:b/>
        <w:sz w:val="16"/>
        <w:szCs w:val="16"/>
      </w:rPr>
    </w:pPr>
    <w:r>
      <w:rPr>
        <w:sz w:val="15"/>
        <w:szCs w:val="15"/>
      </w:rPr>
      <w:t xml:space="preserve">NSW </w:t>
    </w:r>
    <w:r w:rsidR="00E26781">
      <w:rPr>
        <w:sz w:val="15"/>
        <w:szCs w:val="15"/>
      </w:rPr>
      <w:t xml:space="preserve">Agency for Clinical </w:t>
    </w:r>
    <w:proofErr w:type="gramStart"/>
    <w:r w:rsidR="00E26781">
      <w:rPr>
        <w:sz w:val="15"/>
        <w:szCs w:val="15"/>
      </w:rPr>
      <w:t>Innovation</w:t>
    </w:r>
    <w:r w:rsidR="00E26781" w:rsidRPr="00CC3EB1">
      <w:rPr>
        <w:sz w:val="15"/>
        <w:szCs w:val="15"/>
      </w:rPr>
      <w:t xml:space="preserve"> </w:t>
    </w:r>
    <w:r w:rsidR="00E26781" w:rsidRPr="00CC3EB1">
      <w:rPr>
        <w:color w:val="CED8DA" w:themeColor="accent4"/>
        <w:sz w:val="15"/>
        <w:szCs w:val="15"/>
      </w:rPr>
      <w:t xml:space="preserve"> </w:t>
    </w:r>
    <w:r w:rsidR="00E26781" w:rsidRPr="00E26781">
      <w:rPr>
        <w:color w:val="006892"/>
        <w:sz w:val="15"/>
        <w:szCs w:val="15"/>
      </w:rPr>
      <w:t>|</w:t>
    </w:r>
    <w:proofErr w:type="gramEnd"/>
    <w:r w:rsidR="00E26781" w:rsidRPr="00CC3EB1">
      <w:rPr>
        <w:color w:val="CED8DA" w:themeColor="accent4"/>
        <w:sz w:val="15"/>
        <w:szCs w:val="15"/>
      </w:rPr>
      <w:t xml:space="preserve">  </w:t>
    </w:r>
    <w:r w:rsidR="00E26781" w:rsidRPr="00CC3EB1">
      <w:rPr>
        <w:sz w:val="15"/>
        <w:szCs w:val="15"/>
      </w:rPr>
      <w:t>+61 (02) 9464 4666</w:t>
    </w:r>
    <w:sdt>
      <w:sdtPr>
        <w:rPr>
          <w:sz w:val="15"/>
          <w:szCs w:val="15"/>
        </w:rPr>
        <w:id w:val="-1690288190"/>
        <w:docPartObj>
          <w:docPartGallery w:val="Page Numbers (Bottom of Page)"/>
          <w:docPartUnique/>
        </w:docPartObj>
      </w:sdtPr>
      <w:sdtEndPr>
        <w:rPr>
          <w:rStyle w:val="PageNumber"/>
          <w:b/>
          <w:color w:val="000000" w:themeColor="text1"/>
          <w:sz w:val="16"/>
          <w:szCs w:val="16"/>
        </w:rPr>
      </w:sdtEndPr>
      <w:sdtContent>
        <w:r w:rsidR="00E26781" w:rsidRPr="00CC3EB1">
          <w:rPr>
            <w:sz w:val="15"/>
            <w:szCs w:val="15"/>
          </w:rPr>
          <w:t xml:space="preserve"> </w:t>
        </w:r>
        <w:r w:rsidR="00E26781" w:rsidRPr="00CC3EB1">
          <w:rPr>
            <w:color w:val="CED8DA" w:themeColor="accent4"/>
            <w:sz w:val="15"/>
            <w:szCs w:val="15"/>
          </w:rPr>
          <w:t xml:space="preserve"> </w:t>
        </w:r>
        <w:r w:rsidR="00E26781" w:rsidRPr="00E26781">
          <w:rPr>
            <w:color w:val="006892"/>
            <w:sz w:val="15"/>
            <w:szCs w:val="15"/>
          </w:rPr>
          <w:t>|</w:t>
        </w:r>
        <w:r w:rsidR="00E26781" w:rsidRPr="00CC3EB1">
          <w:rPr>
            <w:color w:val="CED8DA" w:themeColor="accent4"/>
            <w:sz w:val="15"/>
            <w:szCs w:val="15"/>
          </w:rPr>
          <w:t xml:space="preserve">  </w:t>
        </w:r>
        <w:r w:rsidR="00E26781" w:rsidRPr="00CC3EB1">
          <w:rPr>
            <w:sz w:val="15"/>
            <w:szCs w:val="15"/>
          </w:rPr>
          <w:t xml:space="preserve">aci-info@health.nsw.gov.au </w:t>
        </w:r>
        <w:r w:rsidR="00E26781" w:rsidRPr="00CC3EB1">
          <w:rPr>
            <w:color w:val="CED8DA" w:themeColor="accent4"/>
            <w:sz w:val="15"/>
            <w:szCs w:val="15"/>
          </w:rPr>
          <w:t xml:space="preserve"> </w:t>
        </w:r>
        <w:r w:rsidR="00E26781" w:rsidRPr="00E26781">
          <w:rPr>
            <w:color w:val="006892"/>
            <w:sz w:val="15"/>
            <w:szCs w:val="15"/>
          </w:rPr>
          <w:t>|</w:t>
        </w:r>
        <w:r w:rsidR="00E26781" w:rsidRPr="00CC3EB1">
          <w:rPr>
            <w:color w:val="CED8DA" w:themeColor="accent4"/>
            <w:sz w:val="15"/>
            <w:szCs w:val="15"/>
          </w:rPr>
          <w:t xml:space="preserve">  </w:t>
        </w:r>
        <w:r w:rsidR="00E26781" w:rsidRPr="00E26781">
          <w:rPr>
            <w:b/>
            <w:color w:val="006892"/>
            <w:sz w:val="15"/>
            <w:szCs w:val="15"/>
          </w:rPr>
          <w:t>aci.health.nsw.gov.au</w:t>
        </w:r>
        <w:r w:rsidR="00E26781" w:rsidRPr="005C20B0">
          <w:rPr>
            <w:sz w:val="16"/>
            <w:szCs w:val="16"/>
          </w:rPr>
          <w:tab/>
        </w:r>
        <w:r w:rsidR="00E26781" w:rsidRPr="005C20B0">
          <w:rPr>
            <w:sz w:val="16"/>
            <w:szCs w:val="16"/>
          </w:rPr>
          <w:fldChar w:fldCharType="begin"/>
        </w:r>
        <w:r w:rsidR="00E26781" w:rsidRPr="005C20B0">
          <w:rPr>
            <w:sz w:val="16"/>
            <w:szCs w:val="16"/>
          </w:rPr>
          <w:instrText xml:space="preserve"> PAGE   \* MERGEFORMAT </w:instrText>
        </w:r>
        <w:r w:rsidR="00E26781" w:rsidRPr="005C20B0">
          <w:rPr>
            <w:sz w:val="16"/>
            <w:szCs w:val="16"/>
          </w:rPr>
          <w:fldChar w:fldCharType="separate"/>
        </w:r>
        <w:r w:rsidR="00E26781">
          <w:rPr>
            <w:sz w:val="16"/>
            <w:szCs w:val="16"/>
          </w:rPr>
          <w:t>1</w:t>
        </w:r>
        <w:r w:rsidR="00E26781" w:rsidRPr="005C20B0">
          <w:rPr>
            <w:noProof/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7B845" w14:textId="77777777" w:rsidR="009F366F" w:rsidRPr="001F39F0" w:rsidRDefault="00A52420" w:rsidP="001F39F0">
    <w:pPr>
      <w:pStyle w:val="Footer"/>
      <w:pBdr>
        <w:top w:val="single" w:sz="4" w:space="7" w:color="006892"/>
      </w:pBdr>
      <w:tabs>
        <w:tab w:val="clear" w:pos="9026"/>
        <w:tab w:val="right" w:pos="10204"/>
      </w:tabs>
      <w:rPr>
        <w:b/>
        <w:sz w:val="16"/>
        <w:szCs w:val="16"/>
      </w:rPr>
    </w:pPr>
    <w:r>
      <w:rPr>
        <w:sz w:val="15"/>
        <w:szCs w:val="15"/>
      </w:rPr>
      <w:t xml:space="preserve">NSW </w:t>
    </w:r>
    <w:r w:rsidR="001F39F0">
      <w:rPr>
        <w:sz w:val="15"/>
        <w:szCs w:val="15"/>
      </w:rPr>
      <w:t xml:space="preserve">Agency for Clinical </w:t>
    </w:r>
    <w:proofErr w:type="gramStart"/>
    <w:r w:rsidR="001F39F0">
      <w:rPr>
        <w:sz w:val="15"/>
        <w:szCs w:val="15"/>
      </w:rPr>
      <w:t>Innovation</w:t>
    </w:r>
    <w:r w:rsidR="001F39F0" w:rsidRPr="00CC3EB1">
      <w:rPr>
        <w:sz w:val="15"/>
        <w:szCs w:val="15"/>
      </w:rPr>
      <w:t xml:space="preserve"> </w:t>
    </w:r>
    <w:r w:rsidR="001F39F0" w:rsidRPr="00CC3EB1">
      <w:rPr>
        <w:color w:val="CED8DA" w:themeColor="accent4"/>
        <w:sz w:val="15"/>
        <w:szCs w:val="15"/>
      </w:rPr>
      <w:t xml:space="preserve"> </w:t>
    </w:r>
    <w:r w:rsidR="001F39F0" w:rsidRPr="00E26781">
      <w:rPr>
        <w:color w:val="006892"/>
        <w:sz w:val="15"/>
        <w:szCs w:val="15"/>
      </w:rPr>
      <w:t>|</w:t>
    </w:r>
    <w:proofErr w:type="gramEnd"/>
    <w:r w:rsidR="001F39F0" w:rsidRPr="00CC3EB1">
      <w:rPr>
        <w:color w:val="CED8DA" w:themeColor="accent4"/>
        <w:sz w:val="15"/>
        <w:szCs w:val="15"/>
      </w:rPr>
      <w:t xml:space="preserve">  </w:t>
    </w:r>
    <w:r w:rsidR="001F39F0" w:rsidRPr="00CC3EB1">
      <w:rPr>
        <w:sz w:val="15"/>
        <w:szCs w:val="15"/>
      </w:rPr>
      <w:t>+61 (02) 9464 4666</w:t>
    </w:r>
    <w:sdt>
      <w:sdtPr>
        <w:rPr>
          <w:sz w:val="15"/>
          <w:szCs w:val="15"/>
        </w:rPr>
        <w:id w:val="567999696"/>
        <w:docPartObj>
          <w:docPartGallery w:val="Page Numbers (Bottom of Page)"/>
          <w:docPartUnique/>
        </w:docPartObj>
      </w:sdtPr>
      <w:sdtEndPr>
        <w:rPr>
          <w:rStyle w:val="PageNumber"/>
          <w:b/>
          <w:color w:val="000000" w:themeColor="text1"/>
          <w:sz w:val="16"/>
          <w:szCs w:val="16"/>
        </w:rPr>
      </w:sdtEndPr>
      <w:sdtContent>
        <w:r w:rsidR="001F39F0" w:rsidRPr="00CC3EB1">
          <w:rPr>
            <w:sz w:val="15"/>
            <w:szCs w:val="15"/>
          </w:rPr>
          <w:t xml:space="preserve"> </w:t>
        </w:r>
        <w:r w:rsidR="001F39F0" w:rsidRPr="00CC3EB1">
          <w:rPr>
            <w:color w:val="CED8DA" w:themeColor="accent4"/>
            <w:sz w:val="15"/>
            <w:szCs w:val="15"/>
          </w:rPr>
          <w:t xml:space="preserve"> </w:t>
        </w:r>
        <w:r w:rsidR="00E26781" w:rsidRPr="00E26781">
          <w:rPr>
            <w:color w:val="006892"/>
            <w:sz w:val="15"/>
            <w:szCs w:val="15"/>
          </w:rPr>
          <w:t>|</w:t>
        </w:r>
        <w:r w:rsidR="001F39F0" w:rsidRPr="00CC3EB1">
          <w:rPr>
            <w:color w:val="CED8DA" w:themeColor="accent4"/>
            <w:sz w:val="15"/>
            <w:szCs w:val="15"/>
          </w:rPr>
          <w:t xml:space="preserve">  </w:t>
        </w:r>
        <w:r w:rsidR="001F39F0" w:rsidRPr="00CC3EB1">
          <w:rPr>
            <w:sz w:val="15"/>
            <w:szCs w:val="15"/>
          </w:rPr>
          <w:t xml:space="preserve">aci-info@health.nsw.gov.au </w:t>
        </w:r>
        <w:r w:rsidR="001F39F0" w:rsidRPr="00CC3EB1">
          <w:rPr>
            <w:color w:val="CED8DA" w:themeColor="accent4"/>
            <w:sz w:val="15"/>
            <w:szCs w:val="15"/>
          </w:rPr>
          <w:t xml:space="preserve"> </w:t>
        </w:r>
        <w:r w:rsidR="00E26781" w:rsidRPr="00E26781">
          <w:rPr>
            <w:color w:val="006892"/>
            <w:sz w:val="15"/>
            <w:szCs w:val="15"/>
          </w:rPr>
          <w:t>|</w:t>
        </w:r>
        <w:r w:rsidR="001F39F0" w:rsidRPr="00CC3EB1">
          <w:rPr>
            <w:color w:val="CED8DA" w:themeColor="accent4"/>
            <w:sz w:val="15"/>
            <w:szCs w:val="15"/>
          </w:rPr>
          <w:t xml:space="preserve">  </w:t>
        </w:r>
        <w:r w:rsidR="001F39F0" w:rsidRPr="00E26781">
          <w:rPr>
            <w:b/>
            <w:color w:val="006892"/>
            <w:sz w:val="15"/>
            <w:szCs w:val="15"/>
          </w:rPr>
          <w:t>aci.health.nsw.gov.au</w:t>
        </w:r>
        <w:r w:rsidR="001F39F0" w:rsidRPr="005C20B0">
          <w:rPr>
            <w:sz w:val="16"/>
            <w:szCs w:val="16"/>
          </w:rPr>
          <w:tab/>
        </w:r>
        <w:r w:rsidR="001F39F0" w:rsidRPr="005C20B0">
          <w:rPr>
            <w:sz w:val="16"/>
            <w:szCs w:val="16"/>
          </w:rPr>
          <w:fldChar w:fldCharType="begin"/>
        </w:r>
        <w:r w:rsidR="001F39F0" w:rsidRPr="005C20B0">
          <w:rPr>
            <w:sz w:val="16"/>
            <w:szCs w:val="16"/>
          </w:rPr>
          <w:instrText xml:space="preserve"> PAGE   \* MERGEFORMAT </w:instrText>
        </w:r>
        <w:r w:rsidR="001F39F0" w:rsidRPr="005C20B0">
          <w:rPr>
            <w:sz w:val="16"/>
            <w:szCs w:val="16"/>
          </w:rPr>
          <w:fldChar w:fldCharType="separate"/>
        </w:r>
        <w:r w:rsidR="001F39F0">
          <w:rPr>
            <w:sz w:val="16"/>
            <w:szCs w:val="16"/>
          </w:rPr>
          <w:t>1</w:t>
        </w:r>
        <w:r w:rsidR="001F39F0" w:rsidRPr="005C20B0">
          <w:rPr>
            <w:noProof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EF555" w14:textId="77777777" w:rsidR="0026299D" w:rsidRDefault="0026299D" w:rsidP="00AD24EB">
      <w:pPr>
        <w:spacing w:line="240" w:lineRule="auto"/>
      </w:pPr>
      <w:r>
        <w:separator/>
      </w:r>
    </w:p>
  </w:footnote>
  <w:footnote w:type="continuationSeparator" w:id="0">
    <w:p w14:paraId="7258299E" w14:textId="77777777" w:rsidR="0026299D" w:rsidRDefault="0026299D" w:rsidP="00AD24EB">
      <w:pPr>
        <w:spacing w:line="240" w:lineRule="auto"/>
      </w:pPr>
      <w:r>
        <w:continuationSeparator/>
      </w:r>
    </w:p>
  </w:footnote>
  <w:footnote w:type="continuationNotice" w:id="1">
    <w:p w14:paraId="5AFE6E02" w14:textId="77777777" w:rsidR="0026299D" w:rsidRDefault="002629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0B936" w14:textId="77777777" w:rsidR="009F366F" w:rsidRDefault="009F366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F858C" wp14:editId="1AC31524">
          <wp:simplePos x="0" y="0"/>
          <wp:positionH relativeFrom="page">
            <wp:align>right</wp:align>
          </wp:positionH>
          <wp:positionV relativeFrom="paragraph">
            <wp:posOffset>-357658</wp:posOffset>
          </wp:positionV>
          <wp:extent cx="7560000" cy="1196307"/>
          <wp:effectExtent l="0" t="0" r="3175" b="4445"/>
          <wp:wrapNone/>
          <wp:docPr id="1152460115" name="Picture 1152460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I 2018 Letterhead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963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8ECD3" w14:textId="77777777" w:rsidR="009F6299" w:rsidRPr="001E331E" w:rsidRDefault="002E4BD9" w:rsidP="009F6299">
    <w:pPr>
      <w:rPr>
        <w:sz w:val="18"/>
        <w:szCs w:val="18"/>
      </w:rPr>
    </w:pPr>
    <w:r w:rsidRPr="001E331E">
      <w:rPr>
        <w:sz w:val="18"/>
        <w:szCs w:val="18"/>
      </w:rPr>
      <w:t>[Document title]</w:t>
    </w:r>
    <w:r w:rsidR="009F6299" w:rsidRPr="001E331E">
      <w:rPr>
        <w:sz w:val="18"/>
        <w:szCs w:val="18"/>
      </w:rPr>
      <w:tab/>
      <w:t>3 April 2020</w:t>
    </w:r>
  </w:p>
  <w:p w14:paraId="05D2419C" w14:textId="77777777" w:rsidR="009F366F" w:rsidRDefault="009F36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33086"/>
    <w:multiLevelType w:val="hybridMultilevel"/>
    <w:tmpl w:val="674C6F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B">
      <w:start w:val="1"/>
      <w:numFmt w:val="lowerRoman"/>
      <w:lvlText w:val="%2."/>
      <w:lvlJc w:val="right"/>
      <w:pPr>
        <w:ind w:left="1353" w:hanging="360"/>
      </w:pPr>
    </w:lvl>
    <w:lvl w:ilvl="2" w:tplc="A18AAE3A">
      <w:start w:val="1"/>
      <w:numFmt w:val="decimal"/>
      <w:lvlText w:val="1.%3"/>
      <w:lvlJc w:val="left"/>
      <w:pPr>
        <w:ind w:left="216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70597"/>
    <w:multiLevelType w:val="hybridMultilevel"/>
    <w:tmpl w:val="5B880CA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D475C2"/>
    <w:multiLevelType w:val="hybridMultilevel"/>
    <w:tmpl w:val="AC96943A"/>
    <w:lvl w:ilvl="0" w:tplc="1A548462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5065B"/>
    <w:multiLevelType w:val="hybridMultilevel"/>
    <w:tmpl w:val="E4E4BA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22679"/>
    <w:multiLevelType w:val="multilevel"/>
    <w:tmpl w:val="2F80A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EF2DFC"/>
    <w:multiLevelType w:val="hybridMultilevel"/>
    <w:tmpl w:val="95463A34"/>
    <w:lvl w:ilvl="0" w:tplc="A18AAE3A">
      <w:start w:val="1"/>
      <w:numFmt w:val="decimal"/>
      <w:lvlText w:val="1.%1"/>
      <w:lvlJc w:val="left"/>
      <w:pPr>
        <w:ind w:left="11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F932A00"/>
    <w:multiLevelType w:val="hybridMultilevel"/>
    <w:tmpl w:val="D71A9A2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B">
      <w:start w:val="1"/>
      <w:numFmt w:val="lowerRoman"/>
      <w:lvlText w:val="%2."/>
      <w:lvlJc w:val="right"/>
      <w:pPr>
        <w:ind w:left="1353" w:hanging="360"/>
      </w:pPr>
    </w:lvl>
    <w:lvl w:ilvl="2" w:tplc="A18AAE3A">
      <w:start w:val="1"/>
      <w:numFmt w:val="decimal"/>
      <w:lvlText w:val="1.%3"/>
      <w:lvlJc w:val="left"/>
      <w:pPr>
        <w:ind w:left="216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6265F"/>
    <w:multiLevelType w:val="hybridMultilevel"/>
    <w:tmpl w:val="82A0CE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27561A"/>
    <w:multiLevelType w:val="hybridMultilevel"/>
    <w:tmpl w:val="CDFCB97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B5248D"/>
    <w:multiLevelType w:val="hybridMultilevel"/>
    <w:tmpl w:val="F7EE30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F690B"/>
    <w:multiLevelType w:val="hybridMultilevel"/>
    <w:tmpl w:val="0EF05B1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D32DE"/>
    <w:multiLevelType w:val="hybridMultilevel"/>
    <w:tmpl w:val="3C5880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B1542E"/>
    <w:multiLevelType w:val="hybridMultilevel"/>
    <w:tmpl w:val="46ACACC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16DF0"/>
    <w:multiLevelType w:val="hybridMultilevel"/>
    <w:tmpl w:val="D430B7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1963A2"/>
    <w:multiLevelType w:val="multilevel"/>
    <w:tmpl w:val="48D471E0"/>
    <w:lvl w:ilvl="0">
      <w:start w:val="1"/>
      <w:numFmt w:val="decimal"/>
      <w:suff w:val="nothing"/>
      <w:lvlText w:val="%1.0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1.%2.%3.%4.%5.%6.%7.%8.%9"/>
      <w:lvlJc w:val="left"/>
      <w:pPr>
        <w:ind w:left="0" w:firstLine="0"/>
      </w:pPr>
      <w:rPr>
        <w:rFonts w:hint="default"/>
      </w:rPr>
    </w:lvl>
  </w:abstractNum>
  <w:num w:numId="1" w16cid:durableId="438599045">
    <w:abstractNumId w:val="7"/>
  </w:num>
  <w:num w:numId="2" w16cid:durableId="116140279">
    <w:abstractNumId w:val="10"/>
  </w:num>
  <w:num w:numId="3" w16cid:durableId="1625235767">
    <w:abstractNumId w:val="12"/>
  </w:num>
  <w:num w:numId="4" w16cid:durableId="462769867">
    <w:abstractNumId w:val="14"/>
  </w:num>
  <w:num w:numId="5" w16cid:durableId="1328440950">
    <w:abstractNumId w:val="0"/>
  </w:num>
  <w:num w:numId="6" w16cid:durableId="1325547411">
    <w:abstractNumId w:val="5"/>
  </w:num>
  <w:num w:numId="7" w16cid:durableId="1009523285">
    <w:abstractNumId w:val="6"/>
  </w:num>
  <w:num w:numId="8" w16cid:durableId="182480149">
    <w:abstractNumId w:val="11"/>
  </w:num>
  <w:num w:numId="9" w16cid:durableId="6714942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4545778">
    <w:abstractNumId w:val="9"/>
  </w:num>
  <w:num w:numId="11" w16cid:durableId="453209785">
    <w:abstractNumId w:val="3"/>
  </w:num>
  <w:num w:numId="12" w16cid:durableId="1474984294">
    <w:abstractNumId w:val="2"/>
  </w:num>
  <w:num w:numId="13" w16cid:durableId="155537915">
    <w:abstractNumId w:val="4"/>
  </w:num>
  <w:num w:numId="14" w16cid:durableId="1655255707">
    <w:abstractNumId w:val="1"/>
  </w:num>
  <w:num w:numId="15" w16cid:durableId="19657701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B69"/>
    <w:rsid w:val="000055C9"/>
    <w:rsid w:val="0002792F"/>
    <w:rsid w:val="0003438A"/>
    <w:rsid w:val="00062B90"/>
    <w:rsid w:val="000A52CC"/>
    <w:rsid w:val="000F52FB"/>
    <w:rsid w:val="00101571"/>
    <w:rsid w:val="00134386"/>
    <w:rsid w:val="00135D0A"/>
    <w:rsid w:val="00137A2E"/>
    <w:rsid w:val="00142524"/>
    <w:rsid w:val="00155830"/>
    <w:rsid w:val="001628DB"/>
    <w:rsid w:val="0016442B"/>
    <w:rsid w:val="00196BC7"/>
    <w:rsid w:val="001C3E5D"/>
    <w:rsid w:val="001C7D52"/>
    <w:rsid w:val="001E331E"/>
    <w:rsid w:val="001F39F0"/>
    <w:rsid w:val="002057B8"/>
    <w:rsid w:val="00222C2D"/>
    <w:rsid w:val="00244680"/>
    <w:rsid w:val="00260C62"/>
    <w:rsid w:val="0026299D"/>
    <w:rsid w:val="002C3036"/>
    <w:rsid w:val="002E4BD9"/>
    <w:rsid w:val="00310BDF"/>
    <w:rsid w:val="00341298"/>
    <w:rsid w:val="003A1C21"/>
    <w:rsid w:val="003B1025"/>
    <w:rsid w:val="003C33C0"/>
    <w:rsid w:val="004034A1"/>
    <w:rsid w:val="00425217"/>
    <w:rsid w:val="004B1B9E"/>
    <w:rsid w:val="004C5244"/>
    <w:rsid w:val="004E78CF"/>
    <w:rsid w:val="004F6DB0"/>
    <w:rsid w:val="005225BA"/>
    <w:rsid w:val="00575B1E"/>
    <w:rsid w:val="005A2D02"/>
    <w:rsid w:val="005A50DA"/>
    <w:rsid w:val="005F0460"/>
    <w:rsid w:val="00603EDB"/>
    <w:rsid w:val="00611834"/>
    <w:rsid w:val="00616381"/>
    <w:rsid w:val="00616A76"/>
    <w:rsid w:val="00665349"/>
    <w:rsid w:val="00682676"/>
    <w:rsid w:val="006B3FB7"/>
    <w:rsid w:val="006F2CD8"/>
    <w:rsid w:val="00742041"/>
    <w:rsid w:val="007540C2"/>
    <w:rsid w:val="007712CF"/>
    <w:rsid w:val="007B2700"/>
    <w:rsid w:val="007B280F"/>
    <w:rsid w:val="007C468F"/>
    <w:rsid w:val="007C71E4"/>
    <w:rsid w:val="008017F7"/>
    <w:rsid w:val="00805DC4"/>
    <w:rsid w:val="00812F24"/>
    <w:rsid w:val="00852065"/>
    <w:rsid w:val="00865F19"/>
    <w:rsid w:val="00876810"/>
    <w:rsid w:val="0088304F"/>
    <w:rsid w:val="008E71C2"/>
    <w:rsid w:val="00903B1B"/>
    <w:rsid w:val="0090791E"/>
    <w:rsid w:val="009141C8"/>
    <w:rsid w:val="00926A8B"/>
    <w:rsid w:val="00935BA9"/>
    <w:rsid w:val="00951B94"/>
    <w:rsid w:val="009C3C6C"/>
    <w:rsid w:val="009F366F"/>
    <w:rsid w:val="009F6299"/>
    <w:rsid w:val="00A17BF4"/>
    <w:rsid w:val="00A52420"/>
    <w:rsid w:val="00A86116"/>
    <w:rsid w:val="00A955E3"/>
    <w:rsid w:val="00A97DCD"/>
    <w:rsid w:val="00AB0929"/>
    <w:rsid w:val="00AD24EB"/>
    <w:rsid w:val="00B92CBC"/>
    <w:rsid w:val="00C21511"/>
    <w:rsid w:val="00CA1E6A"/>
    <w:rsid w:val="00CA58CF"/>
    <w:rsid w:val="00CB0547"/>
    <w:rsid w:val="00CB1D5A"/>
    <w:rsid w:val="00CC0AE5"/>
    <w:rsid w:val="00CC40C4"/>
    <w:rsid w:val="00CC7CC6"/>
    <w:rsid w:val="00D101AB"/>
    <w:rsid w:val="00D15C6C"/>
    <w:rsid w:val="00D24B69"/>
    <w:rsid w:val="00D4638E"/>
    <w:rsid w:val="00DA57CA"/>
    <w:rsid w:val="00DF3AAD"/>
    <w:rsid w:val="00E26781"/>
    <w:rsid w:val="00E32EA6"/>
    <w:rsid w:val="00E5402A"/>
    <w:rsid w:val="00E87429"/>
    <w:rsid w:val="00EA1C0F"/>
    <w:rsid w:val="00EC4F5B"/>
    <w:rsid w:val="00EC7633"/>
    <w:rsid w:val="00EE0680"/>
    <w:rsid w:val="00F44C2F"/>
    <w:rsid w:val="00F80483"/>
    <w:rsid w:val="00FD5C42"/>
    <w:rsid w:val="00FF5444"/>
    <w:rsid w:val="00FF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A5E394"/>
  <w15:docId w15:val="{34DC93D6-B647-4E29-929E-DD5A1246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31E"/>
    <w:pPr>
      <w:spacing w:after="120"/>
    </w:pPr>
    <w:rPr>
      <w:rFonts w:ascii="Arial" w:hAnsi="Arial"/>
      <w:color w:val="2D3A3C" w:themeColor="accent4" w:themeShade="40"/>
    </w:rPr>
  </w:style>
  <w:style w:type="paragraph" w:styleId="Heading1">
    <w:name w:val="heading 1"/>
    <w:basedOn w:val="Subhead1"/>
    <w:next w:val="Normal"/>
    <w:link w:val="Heading1Char"/>
    <w:uiPriority w:val="9"/>
    <w:qFormat/>
    <w:rsid w:val="007540C2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40C2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40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334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40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6892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055C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4D6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0055C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34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0055C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34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0C2"/>
    <w:rPr>
      <w:rFonts w:ascii="Arial" w:hAnsi="Arial"/>
      <w:b/>
      <w:color w:val="006892" w:themeColor="accen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540C2"/>
    <w:rPr>
      <w:rFonts w:asciiTheme="majorHAnsi" w:eastAsiaTheme="majorEastAsia" w:hAnsiTheme="majorHAnsi" w:cstheme="majorBidi"/>
      <w:b/>
      <w:bCs/>
      <w:color w:val="2D3A3C" w:themeColor="accent4" w:themeShade="40"/>
      <w:sz w:val="24"/>
      <w:szCs w:val="24"/>
    </w:rPr>
  </w:style>
  <w:style w:type="table" w:styleId="TableGrid">
    <w:name w:val="Table Grid"/>
    <w:aliases w:val="ACI Table Grid"/>
    <w:basedOn w:val="TableNormal"/>
    <w:rsid w:val="007B2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7B280F"/>
    <w:pPr>
      <w:spacing w:after="0" w:line="240" w:lineRule="auto"/>
    </w:pPr>
    <w:rPr>
      <w:color w:val="91A7AC" w:themeColor="accent4" w:themeShade="BF"/>
    </w:rPr>
    <w:tblPr>
      <w:tblStyleRowBandSize w:val="1"/>
      <w:tblStyleColBandSize w:val="1"/>
      <w:tblBorders>
        <w:top w:val="single" w:sz="8" w:space="0" w:color="CED8DA" w:themeColor="accent4"/>
        <w:bottom w:val="single" w:sz="8" w:space="0" w:color="CED8D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D8DA" w:themeColor="accent4"/>
          <w:left w:val="nil"/>
          <w:bottom w:val="single" w:sz="8" w:space="0" w:color="CED8D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D8DA" w:themeColor="accent4"/>
          <w:left w:val="nil"/>
          <w:bottom w:val="single" w:sz="8" w:space="0" w:color="CED8D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5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F5F5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AD24E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4E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D24E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4EB"/>
    <w:rPr>
      <w:rFonts w:ascii="Arial" w:hAnsi="Arial"/>
    </w:rPr>
  </w:style>
  <w:style w:type="character" w:styleId="PageNumber">
    <w:name w:val="page number"/>
    <w:basedOn w:val="DefaultParagraphFont"/>
    <w:rsid w:val="00AD24EB"/>
    <w:rPr>
      <w:rFonts w:ascii="Arial" w:hAnsi="Arial"/>
      <w:b w:val="0"/>
      <w:color w:val="000000" w:themeColor="text1"/>
      <w:sz w:val="16"/>
    </w:rPr>
  </w:style>
  <w:style w:type="paragraph" w:styleId="ListParagraph">
    <w:name w:val="List Paragraph"/>
    <w:basedOn w:val="Normal"/>
    <w:link w:val="ListParagraphChar"/>
    <w:uiPriority w:val="34"/>
    <w:rsid w:val="001628D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4204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0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0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97DC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7DCD"/>
    <w:rPr>
      <w:color w:val="B2AA8B" w:themeColor="followedHyperlink"/>
      <w:u w:val="single"/>
    </w:rPr>
  </w:style>
  <w:style w:type="character" w:styleId="Strong">
    <w:name w:val="Strong"/>
    <w:basedOn w:val="DefaultParagraphFont"/>
    <w:uiPriority w:val="22"/>
    <w:rsid w:val="00425217"/>
    <w:rPr>
      <w:b/>
      <w:bCs/>
    </w:rPr>
  </w:style>
  <w:style w:type="character" w:styleId="IntenseReference">
    <w:name w:val="Intense Reference"/>
    <w:basedOn w:val="DefaultParagraphFont"/>
    <w:uiPriority w:val="32"/>
    <w:rsid w:val="00425217"/>
    <w:rPr>
      <w:b/>
      <w:bCs/>
      <w:smallCaps/>
      <w:color w:val="006892" w:themeColor="accent1"/>
      <w:spacing w:val="5"/>
    </w:rPr>
  </w:style>
  <w:style w:type="paragraph" w:customStyle="1" w:styleId="Subhead2">
    <w:name w:val="Subhead 2"/>
    <w:basedOn w:val="Heading2"/>
    <w:link w:val="Subhead2Char"/>
    <w:rsid w:val="001E331E"/>
    <w:pPr>
      <w:spacing w:before="120"/>
    </w:pPr>
  </w:style>
  <w:style w:type="character" w:customStyle="1" w:styleId="Subhead2Char">
    <w:name w:val="Subhead 2 Char"/>
    <w:basedOn w:val="Heading2Char"/>
    <w:link w:val="Subhead2"/>
    <w:rsid w:val="001E331E"/>
    <w:rPr>
      <w:rFonts w:asciiTheme="majorHAnsi" w:eastAsiaTheme="majorEastAsia" w:hAnsiTheme="majorHAnsi" w:cstheme="majorBidi"/>
      <w:b/>
      <w:bCs/>
      <w:color w:val="2D3A3C" w:themeColor="accent4" w:themeShade="40"/>
      <w:sz w:val="26"/>
      <w:szCs w:val="26"/>
    </w:rPr>
  </w:style>
  <w:style w:type="paragraph" w:customStyle="1" w:styleId="TItleheading">
    <w:name w:val="TItle heading"/>
    <w:basedOn w:val="Normal"/>
    <w:link w:val="TItleheadingChar"/>
    <w:qFormat/>
    <w:rsid w:val="009F6299"/>
    <w:pPr>
      <w:pBdr>
        <w:bottom w:val="single" w:sz="4" w:space="6" w:color="006892"/>
      </w:pBdr>
      <w:spacing w:before="480" w:after="360"/>
    </w:pPr>
    <w:rPr>
      <w:b/>
      <w:color w:val="006892"/>
      <w:sz w:val="36"/>
      <w:szCs w:val="36"/>
    </w:rPr>
  </w:style>
  <w:style w:type="character" w:customStyle="1" w:styleId="TItleheadingChar">
    <w:name w:val="TItle heading Char"/>
    <w:basedOn w:val="DefaultParagraphFont"/>
    <w:link w:val="TItleheading"/>
    <w:rsid w:val="009F6299"/>
    <w:rPr>
      <w:rFonts w:ascii="Arial" w:hAnsi="Arial"/>
      <w:b/>
      <w:color w:val="006892"/>
      <w:sz w:val="36"/>
      <w:szCs w:val="36"/>
    </w:rPr>
  </w:style>
  <w:style w:type="paragraph" w:customStyle="1" w:styleId="Introduction">
    <w:name w:val="Introduction"/>
    <w:basedOn w:val="Normal"/>
    <w:link w:val="IntroductionChar"/>
    <w:qFormat/>
    <w:rsid w:val="0002792F"/>
    <w:rPr>
      <w:color w:val="006892"/>
    </w:rPr>
  </w:style>
  <w:style w:type="paragraph" w:customStyle="1" w:styleId="Subhead1">
    <w:name w:val="Subhead 1"/>
    <w:basedOn w:val="Normal"/>
    <w:link w:val="Subhead1Char"/>
    <w:rsid w:val="0002792F"/>
    <w:pPr>
      <w:spacing w:before="360" w:after="240"/>
    </w:pPr>
    <w:rPr>
      <w:b/>
      <w:color w:val="006892" w:themeColor="accent1"/>
      <w:sz w:val="28"/>
      <w:szCs w:val="32"/>
    </w:rPr>
  </w:style>
  <w:style w:type="character" w:customStyle="1" w:styleId="IntroductionChar">
    <w:name w:val="Introduction Char"/>
    <w:basedOn w:val="DefaultParagraphFont"/>
    <w:link w:val="Introduction"/>
    <w:rsid w:val="0002792F"/>
    <w:rPr>
      <w:rFonts w:ascii="Arial" w:hAnsi="Arial"/>
      <w:color w:val="006892"/>
    </w:rPr>
  </w:style>
  <w:style w:type="character" w:customStyle="1" w:styleId="Subhead1Char">
    <w:name w:val="Subhead 1 Char"/>
    <w:basedOn w:val="DefaultParagraphFont"/>
    <w:link w:val="Subhead1"/>
    <w:rsid w:val="0002792F"/>
    <w:rPr>
      <w:rFonts w:ascii="Arial" w:hAnsi="Arial"/>
      <w:b/>
      <w:color w:val="006892" w:themeColor="accent1"/>
      <w:sz w:val="28"/>
      <w:szCs w:val="32"/>
    </w:rPr>
  </w:style>
  <w:style w:type="paragraph" w:customStyle="1" w:styleId="Bullets">
    <w:name w:val="Bullets"/>
    <w:basedOn w:val="ListParagraph"/>
    <w:link w:val="BulletsChar"/>
    <w:qFormat/>
    <w:rsid w:val="001E331E"/>
    <w:pPr>
      <w:numPr>
        <w:numId w:val="12"/>
      </w:numPr>
      <w:spacing w:after="60"/>
      <w:ind w:left="714" w:hanging="357"/>
      <w:contextualSpacing w:val="0"/>
    </w:pPr>
  </w:style>
  <w:style w:type="paragraph" w:styleId="Subtitle">
    <w:name w:val="Subtitle"/>
    <w:basedOn w:val="Normal"/>
    <w:next w:val="Normal"/>
    <w:link w:val="SubtitleChar"/>
    <w:uiPriority w:val="11"/>
    <w:rsid w:val="001E331E"/>
    <w:pPr>
      <w:numPr>
        <w:ilvl w:val="1"/>
      </w:numPr>
      <w:spacing w:after="160"/>
    </w:pPr>
    <w:rPr>
      <w:rFonts w:asciiTheme="minorHAnsi" w:hAnsiTheme="minorHAnsi"/>
      <w:color w:val="5A5A5A" w:themeColor="text1" w:themeTint="A5"/>
      <w:spacing w:val="15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E331E"/>
    <w:rPr>
      <w:rFonts w:ascii="Arial" w:hAnsi="Arial"/>
      <w:color w:val="2D3A3C" w:themeColor="accent4" w:themeShade="40"/>
    </w:rPr>
  </w:style>
  <w:style w:type="character" w:customStyle="1" w:styleId="BulletsChar">
    <w:name w:val="Bullets Char"/>
    <w:basedOn w:val="ListParagraphChar"/>
    <w:link w:val="Bullets"/>
    <w:rsid w:val="001E331E"/>
    <w:rPr>
      <w:rFonts w:ascii="Arial" w:hAnsi="Arial"/>
      <w:color w:val="2D3A3C" w:themeColor="accent4" w:themeShade="40"/>
    </w:rPr>
  </w:style>
  <w:style w:type="character" w:customStyle="1" w:styleId="SubtitleChar">
    <w:name w:val="Subtitle Char"/>
    <w:basedOn w:val="DefaultParagraphFont"/>
    <w:link w:val="Subtitle"/>
    <w:uiPriority w:val="11"/>
    <w:rsid w:val="001E331E"/>
    <w:rPr>
      <w:color w:val="5A5A5A" w:themeColor="text1" w:themeTint="A5"/>
      <w:spacing w:val="15"/>
    </w:rPr>
  </w:style>
  <w:style w:type="character" w:styleId="IntenseEmphasis">
    <w:name w:val="Intense Emphasis"/>
    <w:basedOn w:val="DefaultParagraphFont"/>
    <w:uiPriority w:val="21"/>
    <w:rsid w:val="001E331E"/>
    <w:rPr>
      <w:i/>
      <w:iCs/>
      <w:color w:val="006892" w:themeColor="accent1"/>
    </w:rPr>
  </w:style>
  <w:style w:type="paragraph" w:styleId="Quote">
    <w:name w:val="Quote"/>
    <w:basedOn w:val="Normal"/>
    <w:next w:val="Normal"/>
    <w:link w:val="QuoteChar"/>
    <w:uiPriority w:val="29"/>
    <w:rsid w:val="001E331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331E"/>
    <w:rPr>
      <w:rFonts w:ascii="Arial" w:hAnsi="Arial"/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rsid w:val="001E331E"/>
    <w:rPr>
      <w:i/>
      <w:i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9C3C6C"/>
    <w:rPr>
      <w:color w:val="808080"/>
      <w:shd w:val="clear" w:color="auto" w:fill="E6E6E6"/>
    </w:rPr>
  </w:style>
  <w:style w:type="paragraph" w:customStyle="1" w:styleId="Tabletitle">
    <w:name w:val="Table title"/>
    <w:basedOn w:val="Normal"/>
    <w:link w:val="TabletitleChar"/>
    <w:qFormat/>
    <w:rsid w:val="009C3C6C"/>
    <w:pPr>
      <w:spacing w:before="240"/>
    </w:pPr>
    <w:rPr>
      <w:b/>
      <w:color w:val="595959" w:themeColor="text1" w:themeTint="A6"/>
    </w:rPr>
  </w:style>
  <w:style w:type="character" w:customStyle="1" w:styleId="TabletitleChar">
    <w:name w:val="Table title Char"/>
    <w:basedOn w:val="DefaultParagraphFont"/>
    <w:link w:val="Tabletitle"/>
    <w:rsid w:val="009C3C6C"/>
    <w:rPr>
      <w:rFonts w:ascii="Arial" w:hAnsi="Arial"/>
      <w:b/>
      <w:color w:val="595959" w:themeColor="text1" w:themeTint="A6"/>
    </w:rPr>
  </w:style>
  <w:style w:type="character" w:customStyle="1" w:styleId="Heading3Char">
    <w:name w:val="Heading 3 Char"/>
    <w:basedOn w:val="DefaultParagraphFont"/>
    <w:link w:val="Heading3"/>
    <w:uiPriority w:val="9"/>
    <w:rsid w:val="007540C2"/>
    <w:rPr>
      <w:rFonts w:asciiTheme="majorHAnsi" w:eastAsiaTheme="majorEastAsia" w:hAnsiTheme="majorHAnsi" w:cstheme="majorBidi"/>
      <w:color w:val="003348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40C2"/>
    <w:rPr>
      <w:rFonts w:asciiTheme="majorHAnsi" w:eastAsiaTheme="majorEastAsia" w:hAnsiTheme="majorHAnsi" w:cstheme="majorBidi"/>
      <w:i/>
      <w:iCs/>
      <w:color w:val="006892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0055C9"/>
    <w:rPr>
      <w:rFonts w:asciiTheme="majorHAnsi" w:eastAsiaTheme="majorEastAsia" w:hAnsiTheme="majorHAnsi" w:cstheme="majorBidi"/>
      <w:color w:val="004D6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0055C9"/>
    <w:rPr>
      <w:rFonts w:asciiTheme="majorHAnsi" w:eastAsiaTheme="majorEastAsia" w:hAnsiTheme="majorHAnsi" w:cstheme="majorBidi"/>
      <w:color w:val="00334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0055C9"/>
    <w:rPr>
      <w:rFonts w:asciiTheme="majorHAnsi" w:eastAsiaTheme="majorEastAsia" w:hAnsiTheme="majorHAnsi" w:cstheme="majorBidi"/>
      <w:i/>
      <w:iCs/>
      <w:color w:val="003348" w:themeColor="accent1" w:themeShade="7F"/>
    </w:rPr>
  </w:style>
  <w:style w:type="paragraph" w:styleId="TOC2">
    <w:name w:val="toc 2"/>
    <w:basedOn w:val="Normal"/>
    <w:next w:val="Normal"/>
    <w:autoRedefine/>
    <w:uiPriority w:val="39"/>
    <w:unhideWhenUsed/>
    <w:rsid w:val="00926A8B"/>
    <w:pPr>
      <w:spacing w:after="100"/>
      <w:ind w:left="220"/>
    </w:pPr>
  </w:style>
  <w:style w:type="paragraph" w:styleId="TOC1">
    <w:name w:val="toc 1"/>
    <w:aliases w:val="ACI TOC"/>
    <w:basedOn w:val="Normal"/>
    <w:next w:val="Normal"/>
    <w:autoRedefine/>
    <w:uiPriority w:val="39"/>
    <w:unhideWhenUsed/>
    <w:rsid w:val="00926A8B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926A8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926A8B"/>
    <w:pPr>
      <w:spacing w:after="100"/>
      <w:ind w:left="6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3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0050674\Downloads\Blank-Document%20(1).dotx" TargetMode="External"/></Relationships>
</file>

<file path=word/theme/theme1.xml><?xml version="1.0" encoding="utf-8"?>
<a:theme xmlns:a="http://schemas.openxmlformats.org/drawingml/2006/main" name="Office Theme">
  <a:themeElements>
    <a:clrScheme name="ACI Custom Colours">
      <a:dk1>
        <a:srgbClr val="000000"/>
      </a:dk1>
      <a:lt1>
        <a:srgbClr val="FFFFFF"/>
      </a:lt1>
      <a:dk2>
        <a:srgbClr val="48535B"/>
      </a:dk2>
      <a:lt2>
        <a:srgbClr val="CED8DA"/>
      </a:lt2>
      <a:accent1>
        <a:srgbClr val="006892"/>
      </a:accent1>
      <a:accent2>
        <a:srgbClr val="0082AA"/>
      </a:accent2>
      <a:accent3>
        <a:srgbClr val="5AA3C4"/>
      </a:accent3>
      <a:accent4>
        <a:srgbClr val="CED8DA"/>
      </a:accent4>
      <a:accent5>
        <a:srgbClr val="4CBABF"/>
      </a:accent5>
      <a:accent6>
        <a:srgbClr val="FCAF1D"/>
      </a:accent6>
      <a:hlink>
        <a:srgbClr val="0082AA"/>
      </a:hlink>
      <a:folHlink>
        <a:srgbClr val="B2AA8B"/>
      </a:folHlink>
    </a:clrScheme>
    <a:fontScheme name="ACI_CustomThe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31c923-98c7-45ff-8f20-55863b538e64" xsi:nil="true"/>
    <lcf76f155ced4ddcb4097134ff3c332f xmlns="58ead461-8b71-4d91-ae50-328c1b3418b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D28EE2C6A8647B82B44CF8CCBE857" ma:contentTypeVersion="20" ma:contentTypeDescription="Create a new document." ma:contentTypeScope="" ma:versionID="1e001568da96368865fca611c827c39f">
  <xsd:schema xmlns:xsd="http://www.w3.org/2001/XMLSchema" xmlns:xs="http://www.w3.org/2001/XMLSchema" xmlns:p="http://schemas.microsoft.com/office/2006/metadata/properties" xmlns:ns2="a031c923-98c7-45ff-8f20-55863b538e64" xmlns:ns3="58ead461-8b71-4d91-ae50-328c1b3418b2" targetNamespace="http://schemas.microsoft.com/office/2006/metadata/properties" ma:root="true" ma:fieldsID="7ff2d183d312a8ee98aaeef967e30742" ns2:_="" ns3:_="">
    <xsd:import namespace="a031c923-98c7-45ff-8f20-55863b538e64"/>
    <xsd:import namespace="58ead461-8b71-4d91-ae50-328c1b3418b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1c923-98c7-45ff-8f20-55863b538e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7b1c444-99e9-4d1c-aecc-6cada02fa604}" ma:internalName="TaxCatchAll" ma:showField="CatchAllData" ma:web="a031c923-98c7-45ff-8f20-55863b538e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ad461-8b71-4d91-ae50-328c1b341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a4c9e2d-f8e3-4a57-bac9-17bee8f457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691EA9-E465-40B3-A7D0-8299ABAA04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86939B-02F8-4A9A-86A8-39A7AEBE0D08}">
  <ds:schemaRefs>
    <ds:schemaRef ds:uri="a031c923-98c7-45ff-8f20-55863b538e64"/>
    <ds:schemaRef ds:uri="http://purl.org/dc/elements/1.1/"/>
    <ds:schemaRef ds:uri="http://schemas.microsoft.com/office/2006/metadata/properties"/>
    <ds:schemaRef ds:uri="58ead461-8b71-4d91-ae50-328c1b3418b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074264E-73D5-4C24-A181-510AE9BC84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4B8ECE-7758-468E-9023-171B9A218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31c923-98c7-45ff-8f20-55863b538e64"/>
    <ds:schemaRef ds:uri="58ead461-8b71-4d91-ae50-328c1b341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Blank-Document (1)</Template>
  <TotalTime>3</TotalTime>
  <Pages>1</Pages>
  <Words>152</Words>
  <Characters>827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Rehabilitation plan audit template - individual</dc:title>
  <dc:subject/>
  <dc:creator>NSW Agency for Clinical Innovation</dc:creator>
  <cp:keywords/>
  <cp:lastModifiedBy>Catherine Knight (Agency for Clinical Innovation)</cp:lastModifiedBy>
  <cp:revision>7</cp:revision>
  <dcterms:created xsi:type="dcterms:W3CDTF">2024-07-24T23:45:00Z</dcterms:created>
  <dcterms:modified xsi:type="dcterms:W3CDTF">2024-07-26T02:12:00Z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ID-FILE">
    <vt:lpwstr>012B-35B1-8FD2-D91D</vt:lpwstr>
  </property>
  <property fmtid="{D5CDD505-2E9C-101B-9397-08002B2CF9AE}" pid="3" name="ContentTypeId">
    <vt:lpwstr>0x010100846D28EE2C6A8647B82B44CF8CCBE857</vt:lpwstr>
  </property>
  <property fmtid="{D5CDD505-2E9C-101B-9397-08002B2CF9AE}" pid="4" name="MediaServiceImageTags">
    <vt:lpwstr/>
  </property>
</Properties>
</file>