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F1919" w14:textId="385964E6" w:rsidR="00EB3A2D" w:rsidRPr="00631F22" w:rsidRDefault="00060769" w:rsidP="00B03C40">
      <w:pPr>
        <w:jc w:val="center"/>
        <w:rPr>
          <w:b/>
          <w:bCs/>
          <w:sz w:val="32"/>
          <w:szCs w:val="32"/>
          <w:lang w:val="en-AU"/>
        </w:rPr>
      </w:pPr>
      <w:bookmarkStart w:id="0" w:name="_GoBack"/>
      <w:bookmarkEnd w:id="0"/>
      <w:r>
        <w:rPr>
          <w:b/>
          <w:bCs/>
          <w:sz w:val="32"/>
          <w:szCs w:val="32"/>
          <w:lang w:val="en-AU"/>
        </w:rPr>
        <w:t xml:space="preserve">RNSH ICU </w:t>
      </w:r>
      <w:r w:rsidR="00B03C40" w:rsidRPr="00631F22">
        <w:rPr>
          <w:b/>
          <w:bCs/>
          <w:sz w:val="32"/>
          <w:szCs w:val="32"/>
          <w:lang w:val="en-AU"/>
        </w:rPr>
        <w:t>Covid-19 Intubation Guideline</w:t>
      </w:r>
    </w:p>
    <w:p w14:paraId="03C82C6A" w14:textId="4606117B" w:rsidR="00D00EF9" w:rsidRPr="00631F22" w:rsidRDefault="00D00EF9" w:rsidP="00B03C40">
      <w:pPr>
        <w:rPr>
          <w:b/>
          <w:bCs/>
          <w:sz w:val="26"/>
          <w:szCs w:val="26"/>
          <w:lang w:val="en-AU"/>
        </w:rPr>
      </w:pPr>
      <w:r w:rsidRPr="00631F22">
        <w:rPr>
          <w:b/>
          <w:bCs/>
          <w:sz w:val="26"/>
          <w:szCs w:val="26"/>
          <w:lang w:val="en-AU"/>
        </w:rPr>
        <w:t>Background</w:t>
      </w:r>
    </w:p>
    <w:p w14:paraId="28891D78" w14:textId="77777777" w:rsidR="00D00EF9" w:rsidRPr="00D00EF9" w:rsidRDefault="00D00EF9" w:rsidP="00B03C40">
      <w:pPr>
        <w:rPr>
          <w:lang w:val="en-AU"/>
        </w:rPr>
      </w:pPr>
      <w:r w:rsidRPr="00D00EF9">
        <w:rPr>
          <w:lang w:val="en-AU"/>
        </w:rPr>
        <w:t>Intubation and airway management may be aerosol generating procedures and there is a risk of transmission of pathogens.</w:t>
      </w:r>
    </w:p>
    <w:p w14:paraId="6909C776" w14:textId="77777777" w:rsidR="00B90449" w:rsidRDefault="00D00EF9" w:rsidP="00B03C40">
      <w:pPr>
        <w:rPr>
          <w:lang w:val="en-AU"/>
        </w:rPr>
      </w:pPr>
      <w:r w:rsidRPr="00D00EF9">
        <w:rPr>
          <w:lang w:val="en-AU"/>
        </w:rPr>
        <w:t>This guideline should be</w:t>
      </w:r>
      <w:r>
        <w:rPr>
          <w:lang w:val="en-AU"/>
        </w:rPr>
        <w:t xml:space="preserve"> followed for all patients with respiratory failure in the ICU who have tested positive for Covid-19 or who are awaiting test results. </w:t>
      </w:r>
    </w:p>
    <w:p w14:paraId="616F1415" w14:textId="611D2272" w:rsidR="00D00EF9" w:rsidRDefault="00B90449" w:rsidP="00B03C40">
      <w:pPr>
        <w:rPr>
          <w:lang w:val="en-AU"/>
        </w:rPr>
      </w:pPr>
      <w:r>
        <w:rPr>
          <w:lang w:val="en-AU"/>
        </w:rPr>
        <w:t xml:space="preserve">This guideline outlines </w:t>
      </w:r>
      <w:r w:rsidR="005A18C5">
        <w:rPr>
          <w:lang w:val="en-AU"/>
        </w:rPr>
        <w:t xml:space="preserve">the approach to tracheal intubation by laryngoscopy. Awake fibre-optic intubation </w:t>
      </w:r>
      <w:r w:rsidR="00B42010">
        <w:rPr>
          <w:lang w:val="en-AU"/>
        </w:rPr>
        <w:t xml:space="preserve">(AFOI) </w:t>
      </w:r>
      <w:r w:rsidR="005A18C5">
        <w:rPr>
          <w:lang w:val="en-AU"/>
        </w:rPr>
        <w:t xml:space="preserve">should </w:t>
      </w:r>
      <w:r w:rsidR="00B42010">
        <w:rPr>
          <w:lang w:val="en-AU"/>
        </w:rPr>
        <w:t xml:space="preserve">be avoided if possible </w:t>
      </w:r>
      <w:r w:rsidR="005A18C5">
        <w:rPr>
          <w:lang w:val="en-AU"/>
        </w:rPr>
        <w:t>due to the high risk of ae</w:t>
      </w:r>
      <w:r w:rsidR="004066C1">
        <w:rPr>
          <w:lang w:val="en-AU"/>
        </w:rPr>
        <w:t>rosol generation and the transmission of Covid-19.</w:t>
      </w:r>
      <w:r w:rsidR="00D00EF9" w:rsidRPr="00D00EF9">
        <w:rPr>
          <w:lang w:val="en-AU"/>
        </w:rPr>
        <w:t xml:space="preserve"> </w:t>
      </w:r>
      <w:r w:rsidR="00B42010">
        <w:rPr>
          <w:lang w:val="en-AU"/>
        </w:rPr>
        <w:t xml:space="preserve">The decision to perform AFOI should be made by a senior anaesthetist. </w:t>
      </w:r>
    </w:p>
    <w:p w14:paraId="35BF5578" w14:textId="004AEC81" w:rsidR="002956E0" w:rsidRPr="00D00EF9" w:rsidRDefault="002956E0" w:rsidP="00B03C40">
      <w:pPr>
        <w:rPr>
          <w:lang w:val="en-AU"/>
        </w:rPr>
      </w:pPr>
      <w:r w:rsidRPr="002956E0">
        <w:rPr>
          <w:lang w:val="en-AU"/>
        </w:rPr>
        <w:t xml:space="preserve">High flow nasal oxygen </w:t>
      </w:r>
      <w:r w:rsidR="00405C18">
        <w:rPr>
          <w:lang w:val="en-AU"/>
        </w:rPr>
        <w:t xml:space="preserve">(HFNO) </w:t>
      </w:r>
      <w:r w:rsidR="00CD0959">
        <w:rPr>
          <w:lang w:val="en-AU"/>
        </w:rPr>
        <w:t xml:space="preserve">has been shown to be effective in Covid-19 </w:t>
      </w:r>
      <w:r w:rsidR="00346F01">
        <w:rPr>
          <w:lang w:val="en-AU"/>
        </w:rPr>
        <w:t>patients and</w:t>
      </w:r>
      <w:r w:rsidR="00E41BF0">
        <w:rPr>
          <w:lang w:val="en-AU"/>
        </w:rPr>
        <w:t xml:space="preserve"> </w:t>
      </w:r>
      <w:r w:rsidR="00582C40">
        <w:rPr>
          <w:lang w:val="en-AU"/>
        </w:rPr>
        <w:t xml:space="preserve">may </w:t>
      </w:r>
      <w:r w:rsidR="00D960B8">
        <w:rPr>
          <w:lang w:val="en-AU"/>
        </w:rPr>
        <w:t>decrease</w:t>
      </w:r>
      <w:r w:rsidR="00582C40">
        <w:rPr>
          <w:lang w:val="en-AU"/>
        </w:rPr>
        <w:t xml:space="preserve"> the number of patients requir</w:t>
      </w:r>
      <w:r w:rsidR="00D973E3">
        <w:rPr>
          <w:lang w:val="en-AU"/>
        </w:rPr>
        <w:t>ing</w:t>
      </w:r>
      <w:r w:rsidR="00582C40">
        <w:rPr>
          <w:lang w:val="en-AU"/>
        </w:rPr>
        <w:t xml:space="preserve"> tracheal intubation. </w:t>
      </w:r>
      <w:r w:rsidR="00405C18">
        <w:rPr>
          <w:lang w:val="en-AU"/>
        </w:rPr>
        <w:t>HFNO</w:t>
      </w:r>
      <w:r w:rsidR="00582C40">
        <w:rPr>
          <w:lang w:val="en-AU"/>
        </w:rPr>
        <w:t xml:space="preserve"> </w:t>
      </w:r>
      <w:r w:rsidR="004F1F21">
        <w:rPr>
          <w:lang w:val="en-AU"/>
        </w:rPr>
        <w:t xml:space="preserve">does not cause significant </w:t>
      </w:r>
      <w:proofErr w:type="spellStart"/>
      <w:r w:rsidRPr="002956E0">
        <w:rPr>
          <w:lang w:val="en-AU"/>
        </w:rPr>
        <w:t>aerosolisation</w:t>
      </w:r>
      <w:proofErr w:type="spellEnd"/>
      <w:r w:rsidRPr="002956E0">
        <w:rPr>
          <w:lang w:val="en-AU"/>
        </w:rPr>
        <w:t xml:space="preserve"> </w:t>
      </w:r>
      <w:r w:rsidR="004F1F21">
        <w:rPr>
          <w:lang w:val="en-AU"/>
        </w:rPr>
        <w:t>if</w:t>
      </w:r>
      <w:r w:rsidRPr="002956E0">
        <w:rPr>
          <w:lang w:val="en-AU"/>
        </w:rPr>
        <w:t xml:space="preserve"> the </w:t>
      </w:r>
      <w:r w:rsidR="00346F01">
        <w:rPr>
          <w:lang w:val="en-AU"/>
        </w:rPr>
        <w:t>nasal</w:t>
      </w:r>
      <w:r w:rsidR="00405C18">
        <w:rPr>
          <w:lang w:val="en-AU"/>
        </w:rPr>
        <w:t xml:space="preserve"> </w:t>
      </w:r>
      <w:proofErr w:type="spellStart"/>
      <w:r w:rsidRPr="002956E0">
        <w:rPr>
          <w:lang w:val="en-AU"/>
        </w:rPr>
        <w:t>cannulae</w:t>
      </w:r>
      <w:proofErr w:type="spellEnd"/>
      <w:r w:rsidRPr="002956E0">
        <w:rPr>
          <w:lang w:val="en-AU"/>
        </w:rPr>
        <w:t xml:space="preserve"> are the right size for the patient and well secured.</w:t>
      </w:r>
      <w:r w:rsidRPr="002956E0">
        <w:rPr>
          <w:lang w:val="en-AU"/>
        </w:rPr>
        <w:fldChar w:fldCharType="begin">
          <w:fldData xml:space="preserve">PEVuZE5vdGU+PENpdGU+PEF1dGhvcj5Lb3RvZGE8L0F1dGhvcj48WWVhcj4yMDE5PC9ZZWFyPjxS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</w:fldData>
        </w:fldChar>
      </w:r>
      <w:r w:rsidRPr="002956E0">
        <w:rPr>
          <w:lang w:val="en-AU"/>
        </w:rPr>
        <w:instrText xml:space="preserve"> ADDIN EN.CITE </w:instrText>
      </w:r>
      <w:r w:rsidRPr="002956E0">
        <w:rPr>
          <w:lang w:val="en-AU"/>
        </w:rPr>
        <w:fldChar w:fldCharType="begin">
          <w:fldData xml:space="preserve">PEVuZE5vdGU+PENpdGU+PEF1dGhvcj5Lb3RvZGE8L0F1dGhvcj48WWVhcj4yMDE5PC9ZZWFyPjxS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</w:fldData>
        </w:fldChar>
      </w:r>
      <w:r w:rsidRPr="002956E0">
        <w:rPr>
          <w:lang w:val="en-AU"/>
        </w:rPr>
        <w:instrText xml:space="preserve"> ADDIN EN.CITE.DATA </w:instrText>
      </w:r>
      <w:r w:rsidRPr="002956E0">
        <w:rPr>
          <w:lang w:val="en-AU"/>
        </w:rPr>
      </w:r>
      <w:r w:rsidRPr="002956E0">
        <w:rPr>
          <w:lang w:val="en-AU"/>
        </w:rPr>
        <w:fldChar w:fldCharType="end"/>
      </w:r>
      <w:r w:rsidRPr="002956E0">
        <w:rPr>
          <w:lang w:val="en-AU"/>
        </w:rPr>
      </w:r>
      <w:r w:rsidRPr="002956E0">
        <w:rPr>
          <w:lang w:val="en-AU"/>
        </w:rPr>
        <w:fldChar w:fldCharType="separate"/>
      </w:r>
      <w:r w:rsidRPr="002956E0">
        <w:rPr>
          <w:noProof/>
          <w:vertAlign w:val="superscript"/>
          <w:lang w:val="en-AU"/>
        </w:rPr>
        <w:t>3 4</w:t>
      </w:r>
      <w:r w:rsidRPr="002956E0">
        <w:rPr>
          <w:lang w:val="en-AU"/>
        </w:rPr>
        <w:fldChar w:fldCharType="end"/>
      </w:r>
    </w:p>
    <w:p w14:paraId="0F47337C" w14:textId="7B009C0A" w:rsidR="00B03C40" w:rsidRPr="00631F22" w:rsidRDefault="00B03C40" w:rsidP="00B03C40">
      <w:pPr>
        <w:rPr>
          <w:b/>
          <w:bCs/>
          <w:sz w:val="26"/>
          <w:szCs w:val="26"/>
          <w:lang w:val="en-AU"/>
        </w:rPr>
      </w:pPr>
      <w:r w:rsidRPr="00631F22">
        <w:rPr>
          <w:b/>
          <w:bCs/>
          <w:sz w:val="26"/>
          <w:szCs w:val="26"/>
          <w:lang w:val="en-AU"/>
        </w:rPr>
        <w:t xml:space="preserve">1.0 On admission to ICU </w:t>
      </w:r>
    </w:p>
    <w:p w14:paraId="0F56ECE9" w14:textId="64574CE3" w:rsidR="00B03C40" w:rsidRPr="00D00EF9" w:rsidRDefault="005B7F23" w:rsidP="00D00EF9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>
        <w:rPr>
          <w:lang w:val="en-AU"/>
        </w:rPr>
        <w:t>Medical staff to p</w:t>
      </w:r>
      <w:r w:rsidR="00D00EF9">
        <w:rPr>
          <w:lang w:val="en-AU"/>
        </w:rPr>
        <w:t>erform airway assessment</w:t>
      </w:r>
    </w:p>
    <w:p w14:paraId="19234E63" w14:textId="326456C2" w:rsidR="00D00EF9" w:rsidRPr="00631F22" w:rsidRDefault="005B7F23" w:rsidP="00D00EF9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>
        <w:rPr>
          <w:lang w:val="en-AU"/>
        </w:rPr>
        <w:t>Bedside nurse to p</w:t>
      </w:r>
      <w:r w:rsidR="00D00EF9">
        <w:rPr>
          <w:lang w:val="en-AU"/>
        </w:rPr>
        <w:t>erform sizing of facemask</w:t>
      </w:r>
      <w:r w:rsidR="00B42010">
        <w:rPr>
          <w:lang w:val="en-AU"/>
        </w:rPr>
        <w:t xml:space="preserve"> and </w:t>
      </w:r>
      <w:proofErr w:type="spellStart"/>
      <w:r w:rsidR="00631F22">
        <w:rPr>
          <w:lang w:val="en-AU"/>
        </w:rPr>
        <w:t>G</w:t>
      </w:r>
      <w:r w:rsidR="00D00EF9">
        <w:rPr>
          <w:lang w:val="en-AU"/>
        </w:rPr>
        <w:t>uedel</w:t>
      </w:r>
      <w:proofErr w:type="spellEnd"/>
      <w:r w:rsidR="00B42010">
        <w:rPr>
          <w:lang w:val="en-AU"/>
        </w:rPr>
        <w:t xml:space="preserve"> airway</w:t>
      </w:r>
      <w:r w:rsidR="00D00EF9">
        <w:rPr>
          <w:lang w:val="en-AU"/>
        </w:rPr>
        <w:t xml:space="preserve"> and </w:t>
      </w:r>
      <w:r w:rsidR="009A1936">
        <w:rPr>
          <w:lang w:val="en-AU"/>
        </w:rPr>
        <w:t>place</w:t>
      </w:r>
      <w:r w:rsidR="00D00EF9">
        <w:rPr>
          <w:lang w:val="en-AU"/>
        </w:rPr>
        <w:t xml:space="preserve"> in a </w:t>
      </w:r>
      <w:r w:rsidR="002F1503">
        <w:rPr>
          <w:lang w:val="en-AU"/>
        </w:rPr>
        <w:t>kidney dish</w:t>
      </w:r>
      <w:r w:rsidR="00D00EF9">
        <w:rPr>
          <w:lang w:val="en-AU"/>
        </w:rPr>
        <w:t xml:space="preserve"> in the patient’s room, in their packets.</w:t>
      </w:r>
    </w:p>
    <w:p w14:paraId="1D7D96AD" w14:textId="5F62AE2F" w:rsidR="00631F22" w:rsidRPr="00D00EF9" w:rsidRDefault="00C86003" w:rsidP="00D00EF9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>
        <w:rPr>
          <w:lang w:val="en-AU"/>
        </w:rPr>
        <w:t>Nursing staff to p</w:t>
      </w:r>
      <w:r w:rsidR="00631F22">
        <w:rPr>
          <w:lang w:val="en-AU"/>
        </w:rPr>
        <w:t xml:space="preserve">repare silver trolley with intubation </w:t>
      </w:r>
      <w:r w:rsidR="007A272D">
        <w:rPr>
          <w:lang w:val="en-AU"/>
        </w:rPr>
        <w:t xml:space="preserve">tray </w:t>
      </w:r>
      <w:r w:rsidR="00631F22">
        <w:rPr>
          <w:lang w:val="en-AU"/>
        </w:rPr>
        <w:t xml:space="preserve">(see below) for any patient requiring high flow oxygen (via facemask or high-flow nasal </w:t>
      </w:r>
      <w:proofErr w:type="spellStart"/>
      <w:r w:rsidR="00631F22">
        <w:rPr>
          <w:lang w:val="en-AU"/>
        </w:rPr>
        <w:t>cannulae</w:t>
      </w:r>
      <w:proofErr w:type="spellEnd"/>
      <w:r w:rsidR="00631F22">
        <w:rPr>
          <w:lang w:val="en-AU"/>
        </w:rPr>
        <w:t>)</w:t>
      </w:r>
      <w:r w:rsidR="006D01E3">
        <w:rPr>
          <w:lang w:val="en-AU"/>
        </w:rPr>
        <w:t xml:space="preserve"> and keep trolley outside room. </w:t>
      </w:r>
    </w:p>
    <w:p w14:paraId="01B3E51A" w14:textId="19C6E079" w:rsidR="00D00EF9" w:rsidRPr="00631F22" w:rsidRDefault="00D00EF9" w:rsidP="00D00EF9">
      <w:pPr>
        <w:rPr>
          <w:b/>
          <w:bCs/>
          <w:sz w:val="26"/>
          <w:szCs w:val="26"/>
          <w:lang w:val="en-AU"/>
        </w:rPr>
      </w:pPr>
      <w:r w:rsidRPr="00631F22">
        <w:rPr>
          <w:b/>
          <w:bCs/>
          <w:sz w:val="26"/>
          <w:szCs w:val="26"/>
          <w:lang w:val="en-AU"/>
        </w:rPr>
        <w:t>2.0 Preparation for intubation</w:t>
      </w:r>
    </w:p>
    <w:p w14:paraId="7D9E38A7" w14:textId="5ADB5A98" w:rsidR="00D00EF9" w:rsidRPr="00631F22" w:rsidRDefault="00D00EF9" w:rsidP="00D00EF9">
      <w:pPr>
        <w:rPr>
          <w:b/>
          <w:bCs/>
          <w:sz w:val="24"/>
          <w:szCs w:val="24"/>
          <w:lang w:val="en-AU"/>
        </w:rPr>
      </w:pPr>
      <w:r w:rsidRPr="00631F22">
        <w:rPr>
          <w:b/>
          <w:bCs/>
          <w:sz w:val="24"/>
          <w:szCs w:val="24"/>
          <w:lang w:val="en-AU"/>
        </w:rPr>
        <w:t>2.1 Personnel</w:t>
      </w:r>
    </w:p>
    <w:p w14:paraId="4C4384DA" w14:textId="7347C268" w:rsidR="00D00EF9" w:rsidRPr="00D00EF9" w:rsidRDefault="00D00EF9" w:rsidP="00D00EF9">
      <w:pPr>
        <w:pStyle w:val="ListParagraph"/>
        <w:numPr>
          <w:ilvl w:val="0"/>
          <w:numId w:val="3"/>
        </w:numPr>
        <w:rPr>
          <w:lang w:val="en-AU"/>
        </w:rPr>
      </w:pPr>
      <w:r w:rsidRPr="00D00EF9">
        <w:rPr>
          <w:lang w:val="en-AU"/>
        </w:rPr>
        <w:t>The most senior operator should perform intubation</w:t>
      </w:r>
      <w:r w:rsidR="00552A54">
        <w:rPr>
          <w:lang w:val="en-AU"/>
        </w:rPr>
        <w:t xml:space="preserve"> </w:t>
      </w:r>
      <w:r w:rsidR="00A626A7">
        <w:rPr>
          <w:lang w:val="en-AU"/>
        </w:rPr>
        <w:t xml:space="preserve">to minimise risk to the team and because </w:t>
      </w:r>
      <w:r w:rsidR="00EC4EC2">
        <w:rPr>
          <w:lang w:val="en-AU"/>
        </w:rPr>
        <w:t>Covid-19 patients can desaturate very rapidly</w:t>
      </w:r>
    </w:p>
    <w:p w14:paraId="2B80E279" w14:textId="509470EB" w:rsidR="00D00EF9" w:rsidRDefault="00D00EF9" w:rsidP="00D00EF9">
      <w:pPr>
        <w:pStyle w:val="ListParagraph"/>
        <w:numPr>
          <w:ilvl w:val="0"/>
          <w:numId w:val="3"/>
        </w:numPr>
        <w:rPr>
          <w:lang w:val="en-AU"/>
        </w:rPr>
      </w:pPr>
      <w:r w:rsidRPr="00D00EF9">
        <w:rPr>
          <w:lang w:val="en-AU"/>
        </w:rPr>
        <w:t xml:space="preserve">If </w:t>
      </w:r>
      <w:r>
        <w:rPr>
          <w:lang w:val="en-AU"/>
        </w:rPr>
        <w:t>difficulty is anticipated, an anaesthetist should be present (Fellow or above)</w:t>
      </w:r>
    </w:p>
    <w:p w14:paraId="69BCD4D7" w14:textId="7937EA3C" w:rsidR="00BF6BE7" w:rsidRDefault="00BF6BE7" w:rsidP="00D00EF9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At night, if </w:t>
      </w:r>
      <w:r w:rsidR="00552A54">
        <w:rPr>
          <w:lang w:val="en-AU"/>
        </w:rPr>
        <w:t xml:space="preserve">a </w:t>
      </w:r>
      <w:r w:rsidR="00EC4EC2">
        <w:rPr>
          <w:lang w:val="en-AU"/>
        </w:rPr>
        <w:t>patient requires urgent intubation, the Intensive Care Specialist and Anaesthetic Fellow should both be</w:t>
      </w:r>
      <w:r w:rsidR="00461B36">
        <w:rPr>
          <w:lang w:val="en-AU"/>
        </w:rPr>
        <w:t xml:space="preserve"> called to maximise the chances that an experienced </w:t>
      </w:r>
      <w:proofErr w:type="spellStart"/>
      <w:r w:rsidR="00461B36">
        <w:rPr>
          <w:lang w:val="en-AU"/>
        </w:rPr>
        <w:t>intubator</w:t>
      </w:r>
      <w:proofErr w:type="spellEnd"/>
      <w:r w:rsidR="00461B36">
        <w:rPr>
          <w:lang w:val="en-AU"/>
        </w:rPr>
        <w:t xml:space="preserve"> </w:t>
      </w:r>
      <w:r w:rsidR="002607B1">
        <w:rPr>
          <w:lang w:val="en-AU"/>
        </w:rPr>
        <w:t>is present.</w:t>
      </w:r>
      <w:r w:rsidR="00EC4EC2">
        <w:rPr>
          <w:lang w:val="en-AU"/>
        </w:rPr>
        <w:t xml:space="preserve"> </w:t>
      </w:r>
      <w:r w:rsidR="00136F96">
        <w:rPr>
          <w:lang w:val="en-AU"/>
        </w:rPr>
        <w:t xml:space="preserve"> </w:t>
      </w:r>
    </w:p>
    <w:p w14:paraId="3499D4C3" w14:textId="3E2ED56C" w:rsidR="00D00EF9" w:rsidRDefault="00543D36" w:rsidP="00D00EF9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The </w:t>
      </w:r>
      <w:r w:rsidR="002250BC">
        <w:rPr>
          <w:lang w:val="en-AU"/>
        </w:rPr>
        <w:t>intubating tea</w:t>
      </w:r>
      <w:r w:rsidR="00F67FD0">
        <w:rPr>
          <w:lang w:val="en-AU"/>
        </w:rPr>
        <w:t xml:space="preserve">m </w:t>
      </w:r>
      <w:r>
        <w:rPr>
          <w:lang w:val="en-AU"/>
        </w:rPr>
        <w:t xml:space="preserve">should </w:t>
      </w:r>
      <w:r w:rsidR="00F67FD0">
        <w:rPr>
          <w:lang w:val="en-AU"/>
        </w:rPr>
        <w:t xml:space="preserve">consist of (and </w:t>
      </w:r>
      <w:r>
        <w:rPr>
          <w:lang w:val="en-AU"/>
        </w:rPr>
        <w:t>be limited to</w:t>
      </w:r>
      <w:r w:rsidR="00F67FD0">
        <w:rPr>
          <w:lang w:val="en-AU"/>
        </w:rPr>
        <w:t>)</w:t>
      </w:r>
      <w:r>
        <w:rPr>
          <w:lang w:val="en-AU"/>
        </w:rPr>
        <w:t>:</w:t>
      </w:r>
    </w:p>
    <w:p w14:paraId="59A5E39A" w14:textId="6CE12EE0" w:rsidR="005C4133" w:rsidRPr="005C4133" w:rsidRDefault="00543D36" w:rsidP="005C4133">
      <w:pPr>
        <w:pStyle w:val="ListParagraph"/>
        <w:numPr>
          <w:ilvl w:val="1"/>
          <w:numId w:val="3"/>
        </w:numPr>
        <w:rPr>
          <w:lang w:val="en-AU"/>
        </w:rPr>
      </w:pPr>
      <w:proofErr w:type="spellStart"/>
      <w:r w:rsidRPr="000A17C5">
        <w:rPr>
          <w:b/>
          <w:bCs/>
          <w:lang w:val="en-AU"/>
        </w:rPr>
        <w:t>Intubator</w:t>
      </w:r>
      <w:proofErr w:type="spellEnd"/>
      <w:r w:rsidR="005C4133" w:rsidRPr="000A17C5">
        <w:rPr>
          <w:b/>
          <w:bCs/>
          <w:lang w:val="en-AU"/>
        </w:rPr>
        <w:t xml:space="preserve"> </w:t>
      </w:r>
      <w:r w:rsidR="00F94CDE">
        <w:rPr>
          <w:lang w:val="en-AU"/>
        </w:rPr>
        <w:t>(</w:t>
      </w:r>
      <w:r w:rsidR="00B344F5">
        <w:rPr>
          <w:lang w:val="en-AU"/>
        </w:rPr>
        <w:t>Intensive Care</w:t>
      </w:r>
      <w:r w:rsidR="00AB0D08">
        <w:rPr>
          <w:lang w:val="en-AU"/>
        </w:rPr>
        <w:t xml:space="preserve"> </w:t>
      </w:r>
      <w:r w:rsidR="00245F8D">
        <w:rPr>
          <w:lang w:val="en-AU"/>
        </w:rPr>
        <w:t>Specialist</w:t>
      </w:r>
      <w:r w:rsidR="00630E87">
        <w:rPr>
          <w:lang w:val="en-AU"/>
        </w:rPr>
        <w:t xml:space="preserve"> or </w:t>
      </w:r>
      <w:r w:rsidR="00AB0D08">
        <w:rPr>
          <w:lang w:val="en-AU"/>
        </w:rPr>
        <w:t>Specialist/Fellow in Anaesthesia)</w:t>
      </w:r>
    </w:p>
    <w:p w14:paraId="7A48C108" w14:textId="53A8F520" w:rsidR="00543D36" w:rsidRPr="005C4133" w:rsidRDefault="00543D36" w:rsidP="005C4133">
      <w:pPr>
        <w:pStyle w:val="ListParagraph"/>
        <w:numPr>
          <w:ilvl w:val="1"/>
          <w:numId w:val="3"/>
        </w:numPr>
        <w:rPr>
          <w:lang w:val="en-AU"/>
        </w:rPr>
      </w:pPr>
      <w:r w:rsidRPr="000A17C5">
        <w:rPr>
          <w:b/>
          <w:bCs/>
          <w:lang w:val="en-AU"/>
        </w:rPr>
        <w:t>Airway assistant</w:t>
      </w:r>
      <w:r w:rsidR="005C4133">
        <w:rPr>
          <w:lang w:val="en-AU"/>
        </w:rPr>
        <w:t xml:space="preserve"> </w:t>
      </w:r>
      <w:r w:rsidR="006C7CF2">
        <w:rPr>
          <w:lang w:val="en-AU"/>
        </w:rPr>
        <w:t xml:space="preserve">(senior nurse </w:t>
      </w:r>
      <w:r w:rsidR="00023531">
        <w:rPr>
          <w:lang w:val="en-AU"/>
        </w:rPr>
        <w:t>with experience as airway assistant</w:t>
      </w:r>
      <w:r w:rsidR="001C4195">
        <w:rPr>
          <w:lang w:val="en-AU"/>
        </w:rPr>
        <w:t xml:space="preserve">/Advanced Trainee in Intensive Care/Fellow in </w:t>
      </w:r>
      <w:r w:rsidR="00A726C6">
        <w:rPr>
          <w:lang w:val="en-AU"/>
        </w:rPr>
        <w:t>A</w:t>
      </w:r>
      <w:r w:rsidR="001C4195">
        <w:rPr>
          <w:lang w:val="en-AU"/>
        </w:rPr>
        <w:t>naesthesia</w:t>
      </w:r>
      <w:r w:rsidR="00A726C6">
        <w:rPr>
          <w:lang w:val="en-AU"/>
        </w:rPr>
        <w:t>)</w:t>
      </w:r>
      <w:r w:rsidR="00023531">
        <w:rPr>
          <w:lang w:val="en-AU"/>
        </w:rPr>
        <w:t xml:space="preserve"> </w:t>
      </w:r>
    </w:p>
    <w:p w14:paraId="558092FC" w14:textId="5DAE49B2" w:rsidR="00543D36" w:rsidRDefault="00543D36" w:rsidP="00543D36">
      <w:pPr>
        <w:pStyle w:val="ListParagraph"/>
        <w:numPr>
          <w:ilvl w:val="1"/>
          <w:numId w:val="3"/>
        </w:numPr>
        <w:rPr>
          <w:lang w:val="en-AU"/>
        </w:rPr>
      </w:pPr>
      <w:r w:rsidRPr="000A17C5">
        <w:rPr>
          <w:b/>
          <w:bCs/>
          <w:lang w:val="en-AU"/>
        </w:rPr>
        <w:t>Team leader</w:t>
      </w:r>
      <w:r w:rsidR="00A726C6">
        <w:rPr>
          <w:lang w:val="en-AU"/>
        </w:rPr>
        <w:t xml:space="preserve"> (Intensive Care Specialist or Advanced Trainee)</w:t>
      </w:r>
      <w:r>
        <w:rPr>
          <w:lang w:val="en-AU"/>
        </w:rPr>
        <w:t>, who should also administer drugs and watch the monitor</w:t>
      </w:r>
    </w:p>
    <w:p w14:paraId="4B5D07C6" w14:textId="77777777" w:rsidR="006738C2" w:rsidRPr="000A17C5" w:rsidRDefault="00543D36" w:rsidP="006738C2">
      <w:pPr>
        <w:pStyle w:val="ListParagraph"/>
        <w:numPr>
          <w:ilvl w:val="1"/>
          <w:numId w:val="3"/>
        </w:numPr>
        <w:rPr>
          <w:b/>
          <w:bCs/>
          <w:lang w:val="en-AU"/>
        </w:rPr>
      </w:pPr>
      <w:r w:rsidRPr="000A17C5">
        <w:rPr>
          <w:b/>
          <w:bCs/>
          <w:lang w:val="en-AU"/>
        </w:rPr>
        <w:t>Runner (inside room)</w:t>
      </w:r>
    </w:p>
    <w:p w14:paraId="0EC30245" w14:textId="7CC8A23A" w:rsidR="00543D36" w:rsidRDefault="006738C2" w:rsidP="006738C2">
      <w:pPr>
        <w:pStyle w:val="ListParagraph"/>
        <w:numPr>
          <w:ilvl w:val="1"/>
          <w:numId w:val="3"/>
        </w:numPr>
        <w:rPr>
          <w:lang w:val="en-AU"/>
        </w:rPr>
      </w:pPr>
      <w:r w:rsidRPr="000A17C5">
        <w:rPr>
          <w:b/>
          <w:bCs/>
          <w:lang w:val="en-AU"/>
        </w:rPr>
        <w:t>R</w:t>
      </w:r>
      <w:r w:rsidR="00543D36" w:rsidRPr="000A17C5">
        <w:rPr>
          <w:b/>
          <w:bCs/>
          <w:lang w:val="en-AU"/>
        </w:rPr>
        <w:t xml:space="preserve">unner </w:t>
      </w:r>
      <w:r w:rsidRPr="000A17C5">
        <w:rPr>
          <w:b/>
          <w:bCs/>
          <w:lang w:val="en-AU"/>
        </w:rPr>
        <w:t>(</w:t>
      </w:r>
      <w:r w:rsidR="00543D36" w:rsidRPr="000A17C5">
        <w:rPr>
          <w:b/>
          <w:bCs/>
          <w:lang w:val="en-AU"/>
        </w:rPr>
        <w:t xml:space="preserve">in </w:t>
      </w:r>
      <w:r w:rsidRPr="000A17C5">
        <w:rPr>
          <w:b/>
          <w:bCs/>
          <w:lang w:val="en-AU"/>
        </w:rPr>
        <w:t>ante room</w:t>
      </w:r>
      <w:r w:rsidR="00745F93" w:rsidRPr="000A17C5">
        <w:rPr>
          <w:b/>
          <w:bCs/>
          <w:lang w:val="en-AU"/>
        </w:rPr>
        <w:t>,</w:t>
      </w:r>
      <w:r w:rsidRPr="000A17C5">
        <w:rPr>
          <w:b/>
          <w:bCs/>
          <w:lang w:val="en-AU"/>
        </w:rPr>
        <w:t xml:space="preserve"> </w:t>
      </w:r>
      <w:r w:rsidR="002414D4" w:rsidRPr="000A17C5">
        <w:rPr>
          <w:b/>
          <w:bCs/>
          <w:lang w:val="en-AU"/>
        </w:rPr>
        <w:t xml:space="preserve">in </w:t>
      </w:r>
      <w:r w:rsidR="00543D36" w:rsidRPr="000A17C5">
        <w:rPr>
          <w:b/>
          <w:bCs/>
          <w:lang w:val="en-AU"/>
        </w:rPr>
        <w:t>full PPE</w:t>
      </w:r>
      <w:r w:rsidR="002414D4" w:rsidRPr="000A17C5">
        <w:rPr>
          <w:b/>
          <w:bCs/>
          <w:lang w:val="en-AU"/>
        </w:rPr>
        <w:t>)</w:t>
      </w:r>
      <w:r w:rsidR="00543D36" w:rsidRPr="006738C2">
        <w:rPr>
          <w:lang w:val="en-AU"/>
        </w:rPr>
        <w:t xml:space="preserve"> </w:t>
      </w:r>
      <w:r w:rsidR="002414D4">
        <w:rPr>
          <w:lang w:val="en-AU"/>
        </w:rPr>
        <w:t>t</w:t>
      </w:r>
      <w:r w:rsidR="00543D36" w:rsidRPr="006738C2">
        <w:rPr>
          <w:lang w:val="en-AU"/>
        </w:rPr>
        <w:t xml:space="preserve">o </w:t>
      </w:r>
      <w:r w:rsidR="00EA32C8" w:rsidRPr="006738C2">
        <w:rPr>
          <w:lang w:val="en-AU"/>
        </w:rPr>
        <w:t>pass</w:t>
      </w:r>
      <w:r w:rsidR="00543D36" w:rsidRPr="006738C2">
        <w:rPr>
          <w:lang w:val="en-AU"/>
        </w:rPr>
        <w:t xml:space="preserve"> any further equipment </w:t>
      </w:r>
      <w:r w:rsidR="00346149">
        <w:rPr>
          <w:lang w:val="en-AU"/>
        </w:rPr>
        <w:t xml:space="preserve">into room </w:t>
      </w:r>
      <w:r w:rsidR="00543D36" w:rsidRPr="006738C2">
        <w:rPr>
          <w:lang w:val="en-AU"/>
        </w:rPr>
        <w:t>that may be needed in an emergency</w:t>
      </w:r>
    </w:p>
    <w:p w14:paraId="501E6616" w14:textId="24356B4F" w:rsidR="009111B5" w:rsidRPr="000E4D77" w:rsidRDefault="0048622A" w:rsidP="00543D36">
      <w:pPr>
        <w:pStyle w:val="ListParagraph"/>
        <w:numPr>
          <w:ilvl w:val="1"/>
          <w:numId w:val="3"/>
        </w:numPr>
        <w:rPr>
          <w:lang w:val="en-AU"/>
        </w:rPr>
      </w:pPr>
      <w:r w:rsidRPr="000A17C5">
        <w:rPr>
          <w:b/>
          <w:bCs/>
          <w:lang w:val="en-AU"/>
        </w:rPr>
        <w:t>Runner outside room</w:t>
      </w:r>
      <w:r>
        <w:rPr>
          <w:lang w:val="en-AU"/>
        </w:rPr>
        <w:t xml:space="preserve">, </w:t>
      </w:r>
      <w:r w:rsidR="00745F93">
        <w:rPr>
          <w:lang w:val="en-AU"/>
        </w:rPr>
        <w:t>to pass equipment into ante room</w:t>
      </w:r>
      <w:r w:rsidR="0077120D">
        <w:rPr>
          <w:lang w:val="en-AU"/>
        </w:rPr>
        <w:t xml:space="preserve"> (</w:t>
      </w:r>
      <w:r w:rsidR="00F800BA">
        <w:rPr>
          <w:lang w:val="en-AU"/>
        </w:rPr>
        <w:t>dirty</w:t>
      </w:r>
      <w:r w:rsidR="0077120D">
        <w:rPr>
          <w:lang w:val="en-AU"/>
        </w:rPr>
        <w:t xml:space="preserve"> side)</w:t>
      </w:r>
    </w:p>
    <w:p w14:paraId="08FBC237" w14:textId="77777777" w:rsidR="003C53FD" w:rsidRDefault="003C53FD" w:rsidP="00543D36">
      <w:pPr>
        <w:rPr>
          <w:b/>
          <w:bCs/>
          <w:sz w:val="24"/>
          <w:szCs w:val="24"/>
          <w:lang w:val="en-AU"/>
        </w:rPr>
      </w:pPr>
    </w:p>
    <w:p w14:paraId="092D54F9" w14:textId="4D030C4D" w:rsidR="001A0CEA" w:rsidRDefault="008C3233" w:rsidP="00543D36">
      <w:pPr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lastRenderedPageBreak/>
        <w:t>2.2 Personal Protective Equipment</w:t>
      </w:r>
      <w:r w:rsidR="00D95F6C">
        <w:rPr>
          <w:b/>
          <w:bCs/>
          <w:sz w:val="24"/>
          <w:szCs w:val="24"/>
          <w:lang w:val="en-AU"/>
        </w:rPr>
        <w:t xml:space="preserve"> (PPE)</w:t>
      </w:r>
      <w:r w:rsidR="00260D67">
        <w:rPr>
          <w:b/>
          <w:bCs/>
          <w:sz w:val="24"/>
          <w:szCs w:val="24"/>
          <w:lang w:val="en-AU"/>
        </w:rPr>
        <w:fldChar w:fldCharType="begin"/>
      </w:r>
      <w:r w:rsidR="003744F5">
        <w:rPr>
          <w:b/>
          <w:bCs/>
          <w:sz w:val="24"/>
          <w:szCs w:val="24"/>
          <w:lang w:val="en-AU"/>
        </w:rPr>
        <w:instrText xml:space="preserve"> ADDIN EN.CITE &lt;EndNote&gt;&lt;Cite&gt;&lt;RecNum&gt;143&lt;/RecNum&gt;&lt;DisplayText&gt;&lt;style face="superscript"&gt;1 2&lt;/style&gt;&lt;/DisplayText&gt;&lt;record&gt;&lt;rec-number&gt;143&lt;/rec-number&gt;&lt;foreign-keys&gt;&lt;key app="EN" db-id="wfe9exd5aaxp5ied5xavwvpoe5a5wfw5ewd2" timestamp="1583913615"&gt;143&lt;/key&gt;&lt;/foreign-keys&gt;&lt;ref-type name="Journal Article"&gt;17&lt;/ref-type&gt;&lt;contributors&gt;&lt;/contributors&gt;&lt;titles&gt;&lt;title&gt;World Health Organistion. Infection prevention and control during health care when novel coronavirus (nCoV) infection is suspected. Interim guidance: 25 January 2020.&lt;/title&gt;&lt;/titles&gt;&lt;dates&gt;&lt;/dates&gt;&lt;urls&gt;&lt;/urls&gt;&lt;/record&gt;&lt;/Cite&gt;&lt;Cite&gt;&lt;RecNum&gt;144&lt;/RecNum&gt;&lt;record&gt;&lt;rec-number&gt;144&lt;/rec-number&gt;&lt;foreign-keys&gt;&lt;key app="EN" db-id="wfe9exd5aaxp5ied5xavwvpoe5a5wfw5ewd2" timestamp="1583913778"&gt;144&lt;/key&gt;&lt;/foreign-keys&gt;&lt;ref-type name="Journal Article"&gt;17&lt;/ref-type&gt;&lt;contributors&gt;&lt;/contributors&gt;&lt;titles&gt;&lt;title&gt;Anesthesia Patient Safety Foundation. Perioperative Considerations for the 2019 Novel Coronavirus (COVID-19). February 12, 2020&lt;/title&gt;&lt;/titles&gt;&lt;dates&gt;&lt;/dates&gt;&lt;urls&gt;&lt;/urls&gt;&lt;/record&gt;&lt;/Cite&gt;&lt;/EndNote&gt;</w:instrText>
      </w:r>
      <w:r w:rsidR="00260D67">
        <w:rPr>
          <w:b/>
          <w:bCs/>
          <w:sz w:val="24"/>
          <w:szCs w:val="24"/>
          <w:lang w:val="en-AU"/>
        </w:rPr>
        <w:fldChar w:fldCharType="separate"/>
      </w:r>
      <w:r w:rsidR="003744F5" w:rsidRPr="003744F5">
        <w:rPr>
          <w:b/>
          <w:bCs/>
          <w:noProof/>
          <w:sz w:val="24"/>
          <w:szCs w:val="24"/>
          <w:vertAlign w:val="superscript"/>
          <w:lang w:val="en-AU"/>
        </w:rPr>
        <w:t>1 2</w:t>
      </w:r>
      <w:r w:rsidR="00260D67">
        <w:rPr>
          <w:b/>
          <w:bCs/>
          <w:sz w:val="24"/>
          <w:szCs w:val="24"/>
          <w:lang w:val="en-AU"/>
        </w:rPr>
        <w:fldChar w:fldCharType="end"/>
      </w:r>
    </w:p>
    <w:p w14:paraId="601569B0" w14:textId="133B6823" w:rsidR="001A0CEA" w:rsidRDefault="00D95F6C" w:rsidP="001A0CEA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PPE for </w:t>
      </w:r>
      <w:proofErr w:type="spellStart"/>
      <w:r w:rsidR="001A0CEA">
        <w:rPr>
          <w:lang w:val="en-AU"/>
        </w:rPr>
        <w:t>Intubator</w:t>
      </w:r>
      <w:proofErr w:type="spellEnd"/>
      <w:r w:rsidR="001A0CEA">
        <w:rPr>
          <w:lang w:val="en-AU"/>
        </w:rPr>
        <w:t xml:space="preserve"> and Airway assistant</w:t>
      </w:r>
      <w:r>
        <w:rPr>
          <w:lang w:val="en-AU"/>
        </w:rPr>
        <w:t>:</w:t>
      </w:r>
    </w:p>
    <w:p w14:paraId="30845EB4" w14:textId="36D4BE3E" w:rsidR="001A0CEA" w:rsidRDefault="001A0CEA" w:rsidP="001A0CEA">
      <w:pPr>
        <w:pStyle w:val="ListParagraph"/>
        <w:numPr>
          <w:ilvl w:val="1"/>
          <w:numId w:val="3"/>
        </w:numPr>
        <w:rPr>
          <w:lang w:val="en-AU"/>
        </w:rPr>
      </w:pPr>
      <w:r>
        <w:rPr>
          <w:lang w:val="en-AU"/>
        </w:rPr>
        <w:t xml:space="preserve">Surgical gown, </w:t>
      </w:r>
      <w:r w:rsidR="00A76BD5">
        <w:rPr>
          <w:lang w:val="en-AU"/>
        </w:rPr>
        <w:t xml:space="preserve">consider </w:t>
      </w:r>
      <w:r>
        <w:rPr>
          <w:lang w:val="en-AU"/>
        </w:rPr>
        <w:t>double gloves, theatre hat, shoe covers, N95</w:t>
      </w:r>
      <w:r w:rsidR="007C7E45">
        <w:rPr>
          <w:lang w:val="en-AU"/>
        </w:rPr>
        <w:t>/P2</w:t>
      </w:r>
      <w:r>
        <w:rPr>
          <w:lang w:val="en-AU"/>
        </w:rPr>
        <w:t xml:space="preserve"> mask, face shield</w:t>
      </w:r>
    </w:p>
    <w:p w14:paraId="7B61356F" w14:textId="42425338" w:rsidR="00C04DF1" w:rsidRDefault="00C04DF1" w:rsidP="001A0CEA">
      <w:pPr>
        <w:pStyle w:val="ListParagraph"/>
        <w:numPr>
          <w:ilvl w:val="1"/>
          <w:numId w:val="3"/>
        </w:numPr>
        <w:rPr>
          <w:lang w:val="en-AU"/>
        </w:rPr>
      </w:pPr>
      <w:r>
        <w:rPr>
          <w:lang w:val="en-AU"/>
        </w:rPr>
        <w:t xml:space="preserve">Outer gloves </w:t>
      </w:r>
      <w:r w:rsidR="007C7E45">
        <w:rPr>
          <w:lang w:val="en-AU"/>
        </w:rPr>
        <w:t xml:space="preserve">(if used) </w:t>
      </w:r>
      <w:r>
        <w:rPr>
          <w:lang w:val="en-AU"/>
        </w:rPr>
        <w:t>should be removed carefully after airway</w:t>
      </w:r>
      <w:r w:rsidR="002F7A21">
        <w:rPr>
          <w:lang w:val="en-AU"/>
        </w:rPr>
        <w:t xml:space="preserve"> management is completed</w:t>
      </w:r>
    </w:p>
    <w:p w14:paraId="37550D23" w14:textId="759CB924" w:rsidR="00083873" w:rsidRDefault="00083873" w:rsidP="001A0CEA">
      <w:pPr>
        <w:pStyle w:val="ListParagraph"/>
        <w:numPr>
          <w:ilvl w:val="1"/>
          <w:numId w:val="3"/>
        </w:numPr>
        <w:rPr>
          <w:lang w:val="en-AU"/>
        </w:rPr>
      </w:pPr>
      <w:r>
        <w:rPr>
          <w:lang w:val="en-AU"/>
        </w:rPr>
        <w:t xml:space="preserve">NB this </w:t>
      </w:r>
      <w:r w:rsidR="00EF7472">
        <w:rPr>
          <w:lang w:val="en-AU"/>
        </w:rPr>
        <w:t xml:space="preserve">level of </w:t>
      </w:r>
      <w:r>
        <w:rPr>
          <w:lang w:val="en-AU"/>
        </w:rPr>
        <w:t xml:space="preserve">PPE should also be worn for </w:t>
      </w:r>
      <w:r w:rsidR="00790D0F">
        <w:rPr>
          <w:lang w:val="en-AU"/>
        </w:rPr>
        <w:t>endotracheal tube repositioning</w:t>
      </w:r>
      <w:r w:rsidR="0033495A">
        <w:rPr>
          <w:lang w:val="en-AU"/>
        </w:rPr>
        <w:t>/</w:t>
      </w:r>
      <w:r w:rsidR="00F06808">
        <w:rPr>
          <w:lang w:val="en-AU"/>
        </w:rPr>
        <w:t xml:space="preserve">replacement, </w:t>
      </w:r>
      <w:r w:rsidR="00790D0F">
        <w:rPr>
          <w:lang w:val="en-AU"/>
        </w:rPr>
        <w:t>bronchoscopy</w:t>
      </w:r>
      <w:r w:rsidR="0033495A">
        <w:rPr>
          <w:lang w:val="en-AU"/>
        </w:rPr>
        <w:t xml:space="preserve"> and</w:t>
      </w:r>
      <w:r w:rsidR="001A5D52">
        <w:rPr>
          <w:lang w:val="en-AU"/>
        </w:rPr>
        <w:t xml:space="preserve"> percutaneous dilatational tracheostomy</w:t>
      </w:r>
    </w:p>
    <w:p w14:paraId="6131EA18" w14:textId="77777777" w:rsidR="001A0CEA" w:rsidRDefault="001A0CEA" w:rsidP="001A0CEA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PPE for other team members</w:t>
      </w:r>
    </w:p>
    <w:p w14:paraId="2C02C4F1" w14:textId="3D565C19" w:rsidR="0034025B" w:rsidRDefault="003E07F1" w:rsidP="00A21075">
      <w:pPr>
        <w:pStyle w:val="ListParagraph"/>
        <w:numPr>
          <w:ilvl w:val="1"/>
          <w:numId w:val="3"/>
        </w:numPr>
        <w:rPr>
          <w:lang w:val="en-AU"/>
        </w:rPr>
      </w:pPr>
      <w:r>
        <w:rPr>
          <w:lang w:val="en-AU"/>
        </w:rPr>
        <w:t>F</w:t>
      </w:r>
      <w:r w:rsidR="001A0CEA">
        <w:rPr>
          <w:lang w:val="en-AU"/>
        </w:rPr>
        <w:t xml:space="preserve">ull </w:t>
      </w:r>
      <w:proofErr w:type="spellStart"/>
      <w:r w:rsidR="001A0CEA">
        <w:rPr>
          <w:lang w:val="en-AU"/>
        </w:rPr>
        <w:t>Covid</w:t>
      </w:r>
      <w:proofErr w:type="spellEnd"/>
      <w:r w:rsidR="001A0CEA">
        <w:rPr>
          <w:lang w:val="en-AU"/>
        </w:rPr>
        <w:t xml:space="preserve"> 19 PPE (Plastic gown, gloves, N95</w:t>
      </w:r>
      <w:r w:rsidR="007C7E45">
        <w:rPr>
          <w:lang w:val="en-AU"/>
        </w:rPr>
        <w:t>/P2</w:t>
      </w:r>
      <w:r w:rsidR="001A0CEA">
        <w:rPr>
          <w:lang w:val="en-AU"/>
        </w:rPr>
        <w:t xml:space="preserve"> facemask, eye protection)</w:t>
      </w:r>
    </w:p>
    <w:p w14:paraId="1D240D4B" w14:textId="77777777" w:rsidR="00B92769" w:rsidRDefault="008A1544" w:rsidP="003C53FD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All staff should have </w:t>
      </w:r>
      <w:r w:rsidR="00F52767">
        <w:rPr>
          <w:lang w:val="en-AU"/>
        </w:rPr>
        <w:t xml:space="preserve">their PPE ‘fit-checked’ by </w:t>
      </w:r>
      <w:r w:rsidR="00B92769">
        <w:rPr>
          <w:lang w:val="en-AU"/>
        </w:rPr>
        <w:t>a designated staff member acting as a ‘spotter’ before entering the room.</w:t>
      </w:r>
    </w:p>
    <w:p w14:paraId="3517F3B0" w14:textId="32943868" w:rsidR="003C53FD" w:rsidRPr="007C7E45" w:rsidRDefault="00627C71" w:rsidP="003C53FD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Doffing should also be supervised by an experienced spotter, to minimise the chances of self-contamination.</w:t>
      </w:r>
      <w:r w:rsidR="003C53FD">
        <w:rPr>
          <w:lang w:val="en-AU"/>
        </w:rPr>
        <w:t xml:space="preserve">  </w:t>
      </w:r>
    </w:p>
    <w:p w14:paraId="272F2D95" w14:textId="07FA6509" w:rsidR="00A21075" w:rsidRDefault="00A21075" w:rsidP="00A21075">
      <w:pPr>
        <w:rPr>
          <w:b/>
          <w:bCs/>
          <w:sz w:val="24"/>
          <w:szCs w:val="24"/>
          <w:lang w:val="en-AU"/>
        </w:rPr>
      </w:pPr>
      <w:r w:rsidRPr="00A21075">
        <w:rPr>
          <w:b/>
          <w:bCs/>
          <w:sz w:val="24"/>
          <w:szCs w:val="24"/>
          <w:lang w:val="en-AU"/>
        </w:rPr>
        <w:t>2.3 Patient</w:t>
      </w:r>
    </w:p>
    <w:p w14:paraId="0C4C0A2C" w14:textId="63901AB3" w:rsidR="00F71F00" w:rsidRPr="00F71F00" w:rsidRDefault="00B31DEE" w:rsidP="00F71F00">
      <w:pPr>
        <w:ind w:left="360"/>
        <w:rPr>
          <w:lang w:val="en-AU"/>
        </w:rPr>
      </w:pPr>
      <w:r w:rsidRPr="00F71F00">
        <w:rPr>
          <w:lang w:val="en-AU"/>
        </w:rPr>
        <w:t>In the period before the intubating team enter the room</w:t>
      </w:r>
      <w:r w:rsidR="00E23DE8">
        <w:rPr>
          <w:lang w:val="en-AU"/>
        </w:rPr>
        <w:t xml:space="preserve">, </w:t>
      </w:r>
      <w:r w:rsidR="00E23DE8" w:rsidRPr="004906A1">
        <w:rPr>
          <w:b/>
          <w:bCs/>
          <w:lang w:val="en-AU"/>
        </w:rPr>
        <w:t>bedside nurse</w:t>
      </w:r>
      <w:r w:rsidR="00E23DE8">
        <w:rPr>
          <w:lang w:val="en-AU"/>
        </w:rPr>
        <w:t xml:space="preserve"> to </w:t>
      </w:r>
      <w:r w:rsidR="002956E0">
        <w:rPr>
          <w:lang w:val="en-AU"/>
        </w:rPr>
        <w:t>ensure that</w:t>
      </w:r>
      <w:r w:rsidR="00F71F00" w:rsidRPr="00F71F00">
        <w:rPr>
          <w:lang w:val="en-AU"/>
        </w:rPr>
        <w:t>:</w:t>
      </w:r>
    </w:p>
    <w:p w14:paraId="16DCA5A8" w14:textId="15BCEFE6" w:rsidR="00A21075" w:rsidRDefault="00A21075" w:rsidP="00A21075">
      <w:pPr>
        <w:pStyle w:val="ListParagraph"/>
        <w:numPr>
          <w:ilvl w:val="0"/>
          <w:numId w:val="11"/>
        </w:numPr>
        <w:rPr>
          <w:lang w:val="en-AU"/>
        </w:rPr>
      </w:pPr>
      <w:r w:rsidRPr="00A21075">
        <w:rPr>
          <w:lang w:val="en-AU"/>
        </w:rPr>
        <w:t>The patient should be p</w:t>
      </w:r>
      <w:r>
        <w:rPr>
          <w:lang w:val="en-AU"/>
        </w:rPr>
        <w:t xml:space="preserve">laced in a </w:t>
      </w:r>
      <w:r w:rsidRPr="00A21075">
        <w:rPr>
          <w:lang w:val="en-AU"/>
        </w:rPr>
        <w:t>45</w:t>
      </w:r>
      <w:r w:rsidRPr="00A21075">
        <w:rPr>
          <w:lang w:val="en-AU"/>
        </w:rPr>
        <w:sym w:font="Symbol" w:char="F0B0"/>
      </w:r>
      <w:r w:rsidRPr="00A21075">
        <w:rPr>
          <w:lang w:val="en-AU"/>
        </w:rPr>
        <w:t xml:space="preserve"> head up</w:t>
      </w:r>
      <w:r>
        <w:rPr>
          <w:lang w:val="en-AU"/>
        </w:rPr>
        <w:t xml:space="preserve"> position</w:t>
      </w:r>
    </w:p>
    <w:p w14:paraId="64B78D56" w14:textId="04AA7815" w:rsidR="00A21075" w:rsidRDefault="00671F58" w:rsidP="00A21075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Oxygen should be delivered via </w:t>
      </w:r>
      <w:r w:rsidR="00F6697B">
        <w:rPr>
          <w:lang w:val="en-AU"/>
        </w:rPr>
        <w:t xml:space="preserve">non-rebreather mask </w:t>
      </w:r>
      <w:r w:rsidR="00FF5B29">
        <w:rPr>
          <w:lang w:val="en-AU"/>
        </w:rPr>
        <w:t>at 15L.min</w:t>
      </w:r>
      <w:r w:rsidR="00FF5B29" w:rsidRPr="006C5474">
        <w:rPr>
          <w:vertAlign w:val="superscript"/>
          <w:lang w:val="en-AU"/>
        </w:rPr>
        <w:t>-1</w:t>
      </w:r>
      <w:r w:rsidR="00FF5B29">
        <w:rPr>
          <w:lang w:val="en-AU"/>
        </w:rPr>
        <w:t xml:space="preserve"> </w:t>
      </w:r>
      <w:r w:rsidR="00F6697B">
        <w:rPr>
          <w:lang w:val="en-AU"/>
        </w:rPr>
        <w:t xml:space="preserve">or high flow nasal </w:t>
      </w:r>
      <w:proofErr w:type="spellStart"/>
      <w:r w:rsidR="00F6697B">
        <w:rPr>
          <w:lang w:val="en-AU"/>
        </w:rPr>
        <w:t>cannulae</w:t>
      </w:r>
      <w:proofErr w:type="spellEnd"/>
      <w:r w:rsidR="00FF5B29">
        <w:rPr>
          <w:lang w:val="en-AU"/>
        </w:rPr>
        <w:t xml:space="preserve"> with FIO2 1.0 and maximum flow of 50L.min</w:t>
      </w:r>
      <w:r w:rsidR="00FF5B29" w:rsidRPr="006C5474">
        <w:rPr>
          <w:vertAlign w:val="superscript"/>
          <w:lang w:val="en-AU"/>
        </w:rPr>
        <w:t>-1</w:t>
      </w:r>
      <w:r w:rsidR="00245581">
        <w:rPr>
          <w:lang w:val="en-AU"/>
        </w:rPr>
        <w:t>.</w:t>
      </w:r>
    </w:p>
    <w:p w14:paraId="6EB25657" w14:textId="0CD3BDD6" w:rsidR="000C6E2F" w:rsidRDefault="000C6E2F" w:rsidP="00543D36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Two </w:t>
      </w:r>
      <w:r w:rsidR="0034025B">
        <w:rPr>
          <w:lang w:val="en-AU"/>
        </w:rPr>
        <w:t>working intravenous access lines should be present</w:t>
      </w:r>
    </w:p>
    <w:p w14:paraId="32267244" w14:textId="4CFA1B6C" w:rsidR="0034025B" w:rsidRPr="00053AF9" w:rsidRDefault="0034025B" w:rsidP="00543D36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>Patient’s nasogastric tube should be aspirated, if present</w:t>
      </w:r>
    </w:p>
    <w:p w14:paraId="6BD4D749" w14:textId="77A3A921" w:rsidR="00631F22" w:rsidRDefault="00543D36" w:rsidP="00543D36">
      <w:pPr>
        <w:rPr>
          <w:b/>
          <w:bCs/>
          <w:sz w:val="24"/>
          <w:szCs w:val="24"/>
          <w:lang w:val="en-AU"/>
        </w:rPr>
      </w:pPr>
      <w:r w:rsidRPr="00631F22">
        <w:rPr>
          <w:b/>
          <w:bCs/>
          <w:sz w:val="24"/>
          <w:szCs w:val="24"/>
          <w:lang w:val="en-AU"/>
        </w:rPr>
        <w:t>2.</w:t>
      </w:r>
      <w:r w:rsidR="00A21075">
        <w:rPr>
          <w:b/>
          <w:bCs/>
          <w:sz w:val="24"/>
          <w:szCs w:val="24"/>
          <w:lang w:val="en-AU"/>
        </w:rPr>
        <w:t>4</w:t>
      </w:r>
      <w:r w:rsidRPr="00631F22">
        <w:rPr>
          <w:b/>
          <w:bCs/>
          <w:sz w:val="24"/>
          <w:szCs w:val="24"/>
          <w:lang w:val="en-AU"/>
        </w:rPr>
        <w:t xml:space="preserve"> Equipment</w:t>
      </w:r>
    </w:p>
    <w:p w14:paraId="5C9C56F7" w14:textId="50C0C898" w:rsidR="00F115BD" w:rsidRPr="00631F22" w:rsidRDefault="00F115BD" w:rsidP="00543D36">
      <w:pPr>
        <w:rPr>
          <w:b/>
          <w:bCs/>
          <w:sz w:val="24"/>
          <w:szCs w:val="24"/>
          <w:lang w:val="en-AU"/>
        </w:rPr>
      </w:pPr>
      <w:r w:rsidRPr="00543D36">
        <w:rPr>
          <w:lang w:val="en-AU"/>
        </w:rPr>
        <w:t>The following</w:t>
      </w:r>
      <w:r>
        <w:rPr>
          <w:lang w:val="en-AU"/>
        </w:rPr>
        <w:t xml:space="preserve"> equipment should be prepared </w:t>
      </w:r>
      <w:r w:rsidRPr="00AE46E4">
        <w:rPr>
          <w:b/>
          <w:bCs/>
          <w:lang w:val="en-AU"/>
        </w:rPr>
        <w:t>by the intubating team</w:t>
      </w:r>
      <w:r>
        <w:rPr>
          <w:lang w:val="en-AU"/>
        </w:rPr>
        <w:t xml:space="preserve"> OUTSIDE THE ROOM and checked against the Covid-19 Emergency Intubation Checklist (NB: the ICU airway and </w:t>
      </w:r>
      <w:r w:rsidR="0017318E">
        <w:rPr>
          <w:lang w:val="en-AU"/>
        </w:rPr>
        <w:t xml:space="preserve">resuscitation trolleys </w:t>
      </w:r>
      <w:r>
        <w:rPr>
          <w:lang w:val="en-AU"/>
        </w:rPr>
        <w:t xml:space="preserve">should </w:t>
      </w:r>
      <w:r w:rsidRPr="00631F22">
        <w:rPr>
          <w:b/>
          <w:bCs/>
          <w:lang w:val="en-AU"/>
        </w:rPr>
        <w:t>not</w:t>
      </w:r>
      <w:r>
        <w:rPr>
          <w:lang w:val="en-AU"/>
        </w:rPr>
        <w:t xml:space="preserve"> be taken into the room):</w:t>
      </w:r>
    </w:p>
    <w:p w14:paraId="3894673B" w14:textId="5E90E4BA" w:rsidR="00543D36" w:rsidRPr="00F115BD" w:rsidRDefault="00631F22" w:rsidP="00543D36">
      <w:pPr>
        <w:rPr>
          <w:b/>
          <w:bCs/>
          <w:lang w:val="en-AU"/>
        </w:rPr>
      </w:pPr>
      <w:r>
        <w:rPr>
          <w:b/>
          <w:bCs/>
          <w:lang w:val="en-AU"/>
        </w:rPr>
        <w:t>2.</w:t>
      </w:r>
      <w:r w:rsidR="00A21075">
        <w:rPr>
          <w:b/>
          <w:bCs/>
          <w:lang w:val="en-AU"/>
        </w:rPr>
        <w:t>4</w:t>
      </w:r>
      <w:r>
        <w:rPr>
          <w:b/>
          <w:bCs/>
          <w:lang w:val="en-AU"/>
        </w:rPr>
        <w:t xml:space="preserve">.1 Equipment </w:t>
      </w:r>
      <w:r w:rsidR="00150DF2">
        <w:rPr>
          <w:b/>
          <w:bCs/>
          <w:lang w:val="en-AU"/>
        </w:rPr>
        <w:t xml:space="preserve">which will be </w:t>
      </w:r>
      <w:r>
        <w:rPr>
          <w:b/>
          <w:bCs/>
          <w:lang w:val="en-AU"/>
        </w:rPr>
        <w:t>taken into the room</w:t>
      </w:r>
      <w:r w:rsidR="00150DF2">
        <w:rPr>
          <w:b/>
          <w:bCs/>
          <w:lang w:val="en-AU"/>
        </w:rPr>
        <w:t xml:space="preserve"> for intubation</w:t>
      </w:r>
    </w:p>
    <w:p w14:paraId="356A3B55" w14:textId="49D88329" w:rsidR="00543D36" w:rsidRDefault="00543D36" w:rsidP="00543D36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C-Mac </w:t>
      </w:r>
      <w:proofErr w:type="spellStart"/>
      <w:r>
        <w:rPr>
          <w:lang w:val="en-AU"/>
        </w:rPr>
        <w:t>videolaryngoscope</w:t>
      </w:r>
      <w:proofErr w:type="spellEnd"/>
      <w:r>
        <w:rPr>
          <w:lang w:val="en-AU"/>
        </w:rPr>
        <w:t xml:space="preserve"> on a drip stand with blade chosen and attached, in basket</w:t>
      </w:r>
    </w:p>
    <w:p w14:paraId="122C8DB8" w14:textId="3871EBE3" w:rsidR="00FE477A" w:rsidRDefault="00FE477A" w:rsidP="00FE477A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Drugs – induction agents, </w:t>
      </w:r>
      <w:r w:rsidR="003C36AB">
        <w:rPr>
          <w:lang w:val="en-AU"/>
        </w:rPr>
        <w:t>neuromuscular blockers</w:t>
      </w:r>
      <w:r>
        <w:rPr>
          <w:lang w:val="en-AU"/>
        </w:rPr>
        <w:t xml:space="preserve">, metaraminol, </w:t>
      </w:r>
      <w:r w:rsidR="006376E7">
        <w:rPr>
          <w:lang w:val="en-AU"/>
        </w:rPr>
        <w:t xml:space="preserve">consider </w:t>
      </w:r>
      <w:r>
        <w:rPr>
          <w:lang w:val="en-AU"/>
        </w:rPr>
        <w:t>dilute adrenaline</w:t>
      </w:r>
      <w:r w:rsidR="006376E7">
        <w:rPr>
          <w:lang w:val="en-AU"/>
        </w:rPr>
        <w:t xml:space="preserve"> (1:10,000 or 1:100,000)</w:t>
      </w:r>
    </w:p>
    <w:p w14:paraId="2C787F64" w14:textId="1BFAF8F4" w:rsidR="00543D36" w:rsidRDefault="00543D36" w:rsidP="00543D36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Silver </w:t>
      </w:r>
      <w:r w:rsidR="0029222D">
        <w:rPr>
          <w:lang w:val="en-AU"/>
        </w:rPr>
        <w:t xml:space="preserve">intubation </w:t>
      </w:r>
      <w:r>
        <w:rPr>
          <w:lang w:val="en-AU"/>
        </w:rPr>
        <w:t>trolley</w:t>
      </w:r>
      <w:r w:rsidR="003528F9">
        <w:rPr>
          <w:lang w:val="en-AU"/>
        </w:rPr>
        <w:t xml:space="preserve"> </w:t>
      </w:r>
      <w:r>
        <w:rPr>
          <w:lang w:val="en-AU"/>
        </w:rPr>
        <w:t xml:space="preserve">with </w:t>
      </w:r>
      <w:proofErr w:type="spellStart"/>
      <w:r w:rsidR="006E2F1E">
        <w:rPr>
          <w:lang w:val="en-AU"/>
        </w:rPr>
        <w:t>Covid</w:t>
      </w:r>
      <w:proofErr w:type="spellEnd"/>
      <w:r w:rsidR="006E2F1E">
        <w:rPr>
          <w:lang w:val="en-AU"/>
        </w:rPr>
        <w:t xml:space="preserve"> 19 intubation tray</w:t>
      </w:r>
      <w:r w:rsidR="00D83DB9">
        <w:rPr>
          <w:lang w:val="en-AU"/>
        </w:rPr>
        <w:t xml:space="preserve"> (see </w:t>
      </w:r>
      <w:r w:rsidR="00A63DBF">
        <w:rPr>
          <w:lang w:val="en-AU"/>
        </w:rPr>
        <w:t>Fig</w:t>
      </w:r>
      <w:r w:rsidR="00D77BF6">
        <w:rPr>
          <w:lang w:val="en-AU"/>
        </w:rPr>
        <w:t>.</w:t>
      </w:r>
      <w:r w:rsidR="00A63DBF">
        <w:rPr>
          <w:lang w:val="en-AU"/>
        </w:rPr>
        <w:t xml:space="preserve"> 1</w:t>
      </w:r>
      <w:r w:rsidR="00BF2F14">
        <w:rPr>
          <w:lang w:val="en-AU"/>
        </w:rPr>
        <w:t>)</w:t>
      </w:r>
      <w:r w:rsidR="00CA6D72">
        <w:rPr>
          <w:lang w:val="en-AU"/>
        </w:rPr>
        <w:t xml:space="preserve">, containing </w:t>
      </w:r>
      <w:r>
        <w:rPr>
          <w:lang w:val="en-AU"/>
        </w:rPr>
        <w:t>the following equipment:</w:t>
      </w:r>
    </w:p>
    <w:p w14:paraId="2B5B011D" w14:textId="1AE9AD76" w:rsidR="00543D36" w:rsidRDefault="00543D36" w:rsidP="00543D36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 xml:space="preserve">Macintosh laryngoscope with </w:t>
      </w:r>
      <w:r w:rsidR="004221E3">
        <w:rPr>
          <w:lang w:val="en-AU"/>
        </w:rPr>
        <w:t>size 4</w:t>
      </w:r>
      <w:r>
        <w:rPr>
          <w:lang w:val="en-AU"/>
        </w:rPr>
        <w:t xml:space="preserve"> blade and light checked</w:t>
      </w:r>
    </w:p>
    <w:p w14:paraId="175A90CA" w14:textId="37A90F03" w:rsidR="00543D36" w:rsidRDefault="00394718" w:rsidP="00543D36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>B</w:t>
      </w:r>
      <w:r w:rsidR="00543D36">
        <w:rPr>
          <w:lang w:val="en-AU"/>
        </w:rPr>
        <w:t>ougie</w:t>
      </w:r>
    </w:p>
    <w:p w14:paraId="6BB1C193" w14:textId="6B1E5D89" w:rsidR="00BA3987" w:rsidRDefault="00BA3987" w:rsidP="00543D36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>Stylet</w:t>
      </w:r>
    </w:p>
    <w:p w14:paraId="6A74973E" w14:textId="5EDA2E3E" w:rsidR="00543D36" w:rsidRDefault="00543D36" w:rsidP="00543D36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>10ml syringe</w:t>
      </w:r>
    </w:p>
    <w:p w14:paraId="732CE766" w14:textId="11B045B0" w:rsidR="00543D36" w:rsidRDefault="00543D36" w:rsidP="00543D36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>White tube tie</w:t>
      </w:r>
    </w:p>
    <w:p w14:paraId="326E1ECB" w14:textId="6BFB3F5D" w:rsidR="007A3D52" w:rsidRDefault="007A3D52" w:rsidP="00543D36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>Sachet lubricant</w:t>
      </w:r>
    </w:p>
    <w:p w14:paraId="60FEC652" w14:textId="108A7BCE" w:rsidR="00631F22" w:rsidRPr="004221E3" w:rsidRDefault="00631F22" w:rsidP="004221E3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>Endotracheal tube</w:t>
      </w:r>
      <w:r w:rsidR="004221E3">
        <w:rPr>
          <w:lang w:val="en-AU"/>
        </w:rPr>
        <w:t>s size 6.0, 7.0, 8.0</w:t>
      </w:r>
    </w:p>
    <w:p w14:paraId="1E6B47D4" w14:textId="6EF8DA1F" w:rsidR="00631F22" w:rsidRPr="00B60FBB" w:rsidRDefault="00631F22" w:rsidP="00B60FBB">
      <w:pPr>
        <w:pStyle w:val="ListParagraph"/>
        <w:numPr>
          <w:ilvl w:val="1"/>
          <w:numId w:val="6"/>
        </w:numPr>
        <w:rPr>
          <w:lang w:val="en-AU"/>
        </w:rPr>
      </w:pP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-gel </w:t>
      </w:r>
      <w:proofErr w:type="spellStart"/>
      <w:r>
        <w:rPr>
          <w:lang w:val="en-AU"/>
        </w:rPr>
        <w:t>supraglottic</w:t>
      </w:r>
      <w:proofErr w:type="spellEnd"/>
      <w:r>
        <w:rPr>
          <w:lang w:val="en-AU"/>
        </w:rPr>
        <w:t xml:space="preserve"> airway </w:t>
      </w:r>
      <w:r w:rsidR="00E404C7">
        <w:rPr>
          <w:lang w:val="en-AU"/>
        </w:rPr>
        <w:t>sized to patient (usually size 4: 50-90kg)</w:t>
      </w:r>
      <w:r>
        <w:rPr>
          <w:lang w:val="en-AU"/>
        </w:rPr>
        <w:t xml:space="preserve"> </w:t>
      </w:r>
    </w:p>
    <w:p w14:paraId="763667DC" w14:textId="0A85BCD0" w:rsidR="00627901" w:rsidRDefault="00631F22" w:rsidP="00627901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t xml:space="preserve">Scalpel </w:t>
      </w:r>
    </w:p>
    <w:p w14:paraId="47A940B1" w14:textId="732629D1" w:rsidR="00902CF3" w:rsidRDefault="00902CF3" w:rsidP="00627901">
      <w:pPr>
        <w:pStyle w:val="ListParagraph"/>
        <w:numPr>
          <w:ilvl w:val="1"/>
          <w:numId w:val="6"/>
        </w:numPr>
        <w:rPr>
          <w:lang w:val="en-AU"/>
        </w:rPr>
      </w:pPr>
      <w:r>
        <w:rPr>
          <w:lang w:val="en-AU"/>
        </w:rPr>
        <w:lastRenderedPageBreak/>
        <w:t>14Fr nasogastric tube</w:t>
      </w:r>
    </w:p>
    <w:p w14:paraId="52FD75B5" w14:textId="14CC413B" w:rsidR="006E7D24" w:rsidRPr="00627901" w:rsidRDefault="00DE6EB5" w:rsidP="00627901">
      <w:pPr>
        <w:pStyle w:val="ListParagraph"/>
        <w:numPr>
          <w:ilvl w:val="1"/>
          <w:numId w:val="6"/>
        </w:numPr>
        <w:rPr>
          <w:lang w:val="en-AU"/>
        </w:rPr>
      </w:pPr>
      <w:r w:rsidRPr="00627901">
        <w:rPr>
          <w:lang w:val="en-AU"/>
        </w:rPr>
        <w:t>Circuit</w:t>
      </w:r>
      <w:r w:rsidR="006E7D24" w:rsidRPr="00627901">
        <w:rPr>
          <w:lang w:val="en-AU"/>
        </w:rPr>
        <w:t xml:space="preserve"> assembly </w:t>
      </w:r>
      <w:r w:rsidR="003528F9">
        <w:rPr>
          <w:lang w:val="en-AU"/>
        </w:rPr>
        <w:t>(see</w:t>
      </w:r>
      <w:r w:rsidR="005A66C5">
        <w:rPr>
          <w:lang w:val="en-AU"/>
        </w:rPr>
        <w:t xml:space="preserve"> Fi</w:t>
      </w:r>
      <w:r w:rsidR="00A949BD">
        <w:rPr>
          <w:lang w:val="en-AU"/>
        </w:rPr>
        <w:t>g</w:t>
      </w:r>
      <w:r w:rsidR="00D77BF6">
        <w:rPr>
          <w:lang w:val="en-AU"/>
        </w:rPr>
        <w:t>.</w:t>
      </w:r>
      <w:r w:rsidR="00A949BD">
        <w:rPr>
          <w:lang w:val="en-AU"/>
        </w:rPr>
        <w:t xml:space="preserve"> </w:t>
      </w:r>
      <w:r w:rsidR="00D77BF6">
        <w:rPr>
          <w:lang w:val="en-AU"/>
        </w:rPr>
        <w:t>2</w:t>
      </w:r>
      <w:r w:rsidR="003528F9">
        <w:rPr>
          <w:lang w:val="en-AU"/>
        </w:rPr>
        <w:t xml:space="preserve">) which </w:t>
      </w:r>
      <w:r w:rsidR="006E7D24" w:rsidRPr="00627901">
        <w:rPr>
          <w:lang w:val="en-AU"/>
        </w:rPr>
        <w:t>consists of:</w:t>
      </w:r>
    </w:p>
    <w:p w14:paraId="79FB56A8" w14:textId="77777777" w:rsidR="006E7D24" w:rsidRPr="002D4F39" w:rsidRDefault="006E7D24" w:rsidP="00B46188">
      <w:pPr>
        <w:pStyle w:val="ListParagraph"/>
        <w:numPr>
          <w:ilvl w:val="2"/>
          <w:numId w:val="6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In-line suction (endotracheal tube length)</w:t>
      </w:r>
    </w:p>
    <w:p w14:paraId="3A38622B" w14:textId="39235255" w:rsidR="006E7D24" w:rsidRPr="002D4F39" w:rsidRDefault="006E7D24" w:rsidP="00B46188">
      <w:pPr>
        <w:pStyle w:val="ListParagraph"/>
        <w:numPr>
          <w:ilvl w:val="2"/>
          <w:numId w:val="6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End-tidal CO2 cuvette</w:t>
      </w:r>
    </w:p>
    <w:p w14:paraId="30E4C244" w14:textId="772FDF00" w:rsidR="006E7D24" w:rsidRPr="0047571F" w:rsidRDefault="006E7D24" w:rsidP="00DE7772">
      <w:pPr>
        <w:pStyle w:val="ListParagraph"/>
        <w:numPr>
          <w:ilvl w:val="2"/>
          <w:numId w:val="6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Blue (‘transport’) viral filter</w:t>
      </w:r>
    </w:p>
    <w:p w14:paraId="22E6EE68" w14:textId="1A017C9A" w:rsidR="003528F9" w:rsidRPr="000138E5" w:rsidRDefault="0047571F" w:rsidP="003528F9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Drager V500 ventilator with wet circuit</w:t>
      </w:r>
      <w:r w:rsidR="00E96498">
        <w:rPr>
          <w:lang w:val="en-AU"/>
        </w:rPr>
        <w:t xml:space="preserve">, grey viral filters on inspiratory and expiratory limbs (ventilator end) </w:t>
      </w:r>
      <w:r>
        <w:rPr>
          <w:lang w:val="en-AU"/>
        </w:rPr>
        <w:t>and green catheter mount attached to ventilator tubing</w:t>
      </w:r>
    </w:p>
    <w:p w14:paraId="060955AB" w14:textId="7392A423" w:rsidR="000138E5" w:rsidRDefault="00063A69" w:rsidP="000138E5">
      <w:pPr>
        <w:rPr>
          <w:b/>
          <w:bCs/>
          <w:sz w:val="24"/>
          <w:szCs w:val="24"/>
          <w:lang w:val="en-AU"/>
        </w:rPr>
      </w:pPr>
      <w:r>
        <w:rPr>
          <w:b/>
          <w:bCs/>
          <w:noProof/>
          <w:sz w:val="24"/>
          <w:szCs w:val="24"/>
          <w:lang w:val="en-AU" w:eastAsia="en-AU"/>
        </w:rPr>
        <w:drawing>
          <wp:inline distT="0" distB="0" distL="0" distR="0" wp14:anchorId="48BABAB3" wp14:editId="4CBC05DB">
            <wp:extent cx="2787091" cy="343577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16" cy="345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F88">
        <w:rPr>
          <w:b/>
          <w:bCs/>
          <w:noProof/>
          <w:sz w:val="24"/>
          <w:szCs w:val="24"/>
          <w:lang w:val="en-AU" w:eastAsia="en-AU"/>
        </w:rPr>
        <w:drawing>
          <wp:inline distT="0" distB="0" distL="0" distR="0" wp14:anchorId="479A4B97" wp14:editId="134E59A7">
            <wp:extent cx="2750515" cy="344255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82" cy="344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FBBC3" w14:textId="0D59CC97" w:rsidR="00ED1F88" w:rsidRPr="00A63DBF" w:rsidRDefault="006E6045" w:rsidP="000138E5">
      <w:pPr>
        <w:rPr>
          <w:b/>
          <w:bCs/>
          <w:i/>
          <w:iCs/>
          <w:lang w:val="en-AU"/>
        </w:rPr>
      </w:pPr>
      <w:r w:rsidRPr="00A63DBF">
        <w:rPr>
          <w:b/>
          <w:bCs/>
          <w:i/>
          <w:iCs/>
          <w:lang w:val="en-AU"/>
        </w:rPr>
        <w:t>Fig. 1</w:t>
      </w:r>
      <w:r w:rsidR="00A63DBF" w:rsidRPr="00A63DBF">
        <w:rPr>
          <w:b/>
          <w:bCs/>
          <w:i/>
          <w:iCs/>
          <w:lang w:val="en-AU"/>
        </w:rPr>
        <w:t xml:space="preserve"> </w:t>
      </w:r>
      <w:proofErr w:type="spellStart"/>
      <w:r w:rsidR="00A63DBF" w:rsidRPr="00A63DBF">
        <w:rPr>
          <w:b/>
          <w:bCs/>
          <w:i/>
          <w:iCs/>
          <w:lang w:val="en-AU"/>
        </w:rPr>
        <w:t>Covid</w:t>
      </w:r>
      <w:proofErr w:type="spellEnd"/>
      <w:r w:rsidR="00A63DBF" w:rsidRPr="00A63DBF">
        <w:rPr>
          <w:b/>
          <w:bCs/>
          <w:i/>
          <w:iCs/>
          <w:lang w:val="en-AU"/>
        </w:rPr>
        <w:t xml:space="preserve"> 19 Intubation Tray and Trolley</w:t>
      </w:r>
    </w:p>
    <w:p w14:paraId="5BF6A44C" w14:textId="02380525" w:rsidR="00F1275E" w:rsidRDefault="00F1275E" w:rsidP="003528F9">
      <w:pPr>
        <w:jc w:val="center"/>
        <w:rPr>
          <w:b/>
          <w:bCs/>
          <w:sz w:val="24"/>
          <w:szCs w:val="24"/>
          <w:lang w:val="en-AU"/>
        </w:rPr>
      </w:pPr>
      <w:r>
        <w:rPr>
          <w:b/>
          <w:bCs/>
          <w:noProof/>
          <w:sz w:val="24"/>
          <w:szCs w:val="24"/>
          <w:lang w:val="en-AU" w:eastAsia="en-AU"/>
        </w:rPr>
        <w:drawing>
          <wp:inline distT="0" distB="0" distL="0" distR="0" wp14:anchorId="68B0010A" wp14:editId="235F996B">
            <wp:extent cx="4416482" cy="2179929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20" cy="21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A1636" w14:textId="1D28D0E9" w:rsidR="00F1275E" w:rsidRPr="00F1275E" w:rsidRDefault="003528F9" w:rsidP="00F1275E">
      <w:pPr>
        <w:rPr>
          <w:b/>
          <w:bCs/>
          <w:i/>
          <w:iCs/>
          <w:lang w:val="en-AU"/>
        </w:rPr>
      </w:pPr>
      <w:r>
        <w:rPr>
          <w:b/>
          <w:bCs/>
          <w:i/>
          <w:iCs/>
          <w:lang w:val="en-AU"/>
        </w:rPr>
        <w:t xml:space="preserve">Fig </w:t>
      </w:r>
      <w:r w:rsidR="007E714B">
        <w:rPr>
          <w:b/>
          <w:bCs/>
          <w:i/>
          <w:iCs/>
          <w:lang w:val="en-AU"/>
        </w:rPr>
        <w:t>2</w:t>
      </w:r>
      <w:r>
        <w:rPr>
          <w:b/>
          <w:bCs/>
          <w:i/>
          <w:iCs/>
          <w:lang w:val="en-AU"/>
        </w:rPr>
        <w:t xml:space="preserve">. </w:t>
      </w:r>
      <w:r w:rsidR="00F1275E" w:rsidRPr="00F1275E">
        <w:rPr>
          <w:b/>
          <w:bCs/>
          <w:i/>
          <w:iCs/>
          <w:lang w:val="en-AU"/>
        </w:rPr>
        <w:t>Circuit assembly</w:t>
      </w:r>
    </w:p>
    <w:p w14:paraId="622F0592" w14:textId="77777777" w:rsidR="000F29EF" w:rsidRDefault="000F29EF" w:rsidP="00631F22">
      <w:pPr>
        <w:rPr>
          <w:b/>
          <w:bCs/>
          <w:lang w:val="en-AU"/>
        </w:rPr>
      </w:pPr>
    </w:p>
    <w:p w14:paraId="20E11247" w14:textId="62D00A7B" w:rsidR="00543D36" w:rsidRPr="006D01E3" w:rsidRDefault="00631F22" w:rsidP="00631F22">
      <w:pPr>
        <w:rPr>
          <w:b/>
          <w:bCs/>
          <w:lang w:val="en-AU"/>
        </w:rPr>
      </w:pPr>
      <w:r w:rsidRPr="006D01E3">
        <w:rPr>
          <w:b/>
          <w:bCs/>
          <w:lang w:val="en-AU"/>
        </w:rPr>
        <w:lastRenderedPageBreak/>
        <w:t>2.</w:t>
      </w:r>
      <w:r w:rsidR="00A21075">
        <w:rPr>
          <w:b/>
          <w:bCs/>
          <w:lang w:val="en-AU"/>
        </w:rPr>
        <w:t>4</w:t>
      </w:r>
      <w:r w:rsidR="006D01E3" w:rsidRPr="006D01E3">
        <w:rPr>
          <w:b/>
          <w:bCs/>
          <w:lang w:val="en-AU"/>
        </w:rPr>
        <w:t xml:space="preserve">.2 Equipment to be immediately available outside the room for emergency use </w:t>
      </w:r>
      <w:r w:rsidR="006D01E3">
        <w:rPr>
          <w:b/>
          <w:bCs/>
          <w:lang w:val="en-AU"/>
        </w:rPr>
        <w:t>during intubation</w:t>
      </w:r>
    </w:p>
    <w:p w14:paraId="4CA4DCA1" w14:textId="0C81FBE9" w:rsidR="00C20E60" w:rsidRDefault="00C3579F" w:rsidP="00543D36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Covid</w:t>
      </w:r>
      <w:r w:rsidR="000153DC">
        <w:rPr>
          <w:lang w:val="en-AU"/>
        </w:rPr>
        <w:t>-</w:t>
      </w:r>
      <w:r>
        <w:rPr>
          <w:lang w:val="en-AU"/>
        </w:rPr>
        <w:t>19 Cardiac arrest tray</w:t>
      </w:r>
      <w:r w:rsidR="00C20E60">
        <w:rPr>
          <w:lang w:val="en-AU"/>
        </w:rPr>
        <w:t>, which contains:</w:t>
      </w:r>
    </w:p>
    <w:p w14:paraId="2AF8B751" w14:textId="2EF4A3F2" w:rsidR="00C20E60" w:rsidRDefault="00C20E60" w:rsidP="00C20E60">
      <w:pPr>
        <w:pStyle w:val="ListParagraph"/>
        <w:numPr>
          <w:ilvl w:val="1"/>
          <w:numId w:val="5"/>
        </w:numPr>
        <w:rPr>
          <w:lang w:val="en-AU"/>
        </w:rPr>
      </w:pPr>
      <w:r>
        <w:rPr>
          <w:lang w:val="en-AU"/>
        </w:rPr>
        <w:t xml:space="preserve">Adrenaline </w:t>
      </w:r>
      <w:r w:rsidR="005049A9">
        <w:rPr>
          <w:lang w:val="en-AU"/>
        </w:rPr>
        <w:t>1mg x 3</w:t>
      </w:r>
    </w:p>
    <w:p w14:paraId="26CCBF22" w14:textId="77777777" w:rsidR="00C20E60" w:rsidRDefault="00C20E60" w:rsidP="00C20E60">
      <w:pPr>
        <w:pStyle w:val="ListParagraph"/>
        <w:numPr>
          <w:ilvl w:val="1"/>
          <w:numId w:val="5"/>
        </w:numPr>
        <w:rPr>
          <w:lang w:val="en-AU"/>
        </w:rPr>
      </w:pPr>
      <w:proofErr w:type="spellStart"/>
      <w:r>
        <w:rPr>
          <w:lang w:val="en-AU"/>
        </w:rPr>
        <w:t>Amiodarione</w:t>
      </w:r>
      <w:proofErr w:type="spellEnd"/>
      <w:r>
        <w:rPr>
          <w:lang w:val="en-AU"/>
        </w:rPr>
        <w:t xml:space="preserve"> 300mg</w:t>
      </w:r>
    </w:p>
    <w:p w14:paraId="1789C1E0" w14:textId="77777777" w:rsidR="008378EB" w:rsidRDefault="00C20E60" w:rsidP="00C20E60">
      <w:pPr>
        <w:pStyle w:val="ListParagraph"/>
        <w:numPr>
          <w:ilvl w:val="1"/>
          <w:numId w:val="5"/>
        </w:numPr>
        <w:rPr>
          <w:lang w:val="en-AU"/>
        </w:rPr>
      </w:pPr>
      <w:r>
        <w:rPr>
          <w:lang w:val="en-AU"/>
        </w:rPr>
        <w:t xml:space="preserve">Atropine </w:t>
      </w:r>
      <w:r w:rsidR="008378EB">
        <w:rPr>
          <w:lang w:val="en-AU"/>
        </w:rPr>
        <w:t>600mcg</w:t>
      </w:r>
    </w:p>
    <w:p w14:paraId="267C4837" w14:textId="00FEADF7" w:rsidR="00291D15" w:rsidRDefault="00291D15" w:rsidP="00C20E60">
      <w:pPr>
        <w:pStyle w:val="ListParagraph"/>
        <w:numPr>
          <w:ilvl w:val="1"/>
          <w:numId w:val="5"/>
        </w:numPr>
        <w:rPr>
          <w:lang w:val="en-AU"/>
        </w:rPr>
      </w:pPr>
      <w:r>
        <w:rPr>
          <w:lang w:val="en-AU"/>
        </w:rPr>
        <w:t>Metaraminol 10mg vial</w:t>
      </w:r>
    </w:p>
    <w:p w14:paraId="48ECBEE9" w14:textId="5496565E" w:rsidR="008378EB" w:rsidRDefault="008378EB" w:rsidP="00C20E60">
      <w:pPr>
        <w:pStyle w:val="ListParagraph"/>
        <w:numPr>
          <w:ilvl w:val="1"/>
          <w:numId w:val="5"/>
        </w:numPr>
        <w:rPr>
          <w:lang w:val="en-AU"/>
        </w:rPr>
      </w:pPr>
      <w:r>
        <w:rPr>
          <w:lang w:val="en-AU"/>
        </w:rPr>
        <w:t>Defibrillator pads</w:t>
      </w:r>
    </w:p>
    <w:p w14:paraId="46A7DEA0" w14:textId="77777777" w:rsidR="00291D15" w:rsidRDefault="00291D15" w:rsidP="00C20E60">
      <w:pPr>
        <w:pStyle w:val="ListParagraph"/>
        <w:numPr>
          <w:ilvl w:val="1"/>
          <w:numId w:val="5"/>
        </w:numPr>
        <w:rPr>
          <w:lang w:val="en-AU"/>
        </w:rPr>
      </w:pPr>
      <w:r>
        <w:rPr>
          <w:lang w:val="en-AU"/>
        </w:rPr>
        <w:t>Pump set</w:t>
      </w:r>
    </w:p>
    <w:p w14:paraId="25CF37D3" w14:textId="3055F392" w:rsidR="00C3579F" w:rsidRDefault="005656F1" w:rsidP="00C20E60">
      <w:pPr>
        <w:pStyle w:val="ListParagraph"/>
        <w:numPr>
          <w:ilvl w:val="1"/>
          <w:numId w:val="5"/>
        </w:numPr>
        <w:rPr>
          <w:lang w:val="en-AU"/>
        </w:rPr>
      </w:pPr>
      <w:r>
        <w:rPr>
          <w:lang w:val="en-AU"/>
        </w:rPr>
        <w:t xml:space="preserve">1 litre </w:t>
      </w:r>
      <w:r w:rsidR="002B758E">
        <w:rPr>
          <w:lang w:val="en-AU"/>
        </w:rPr>
        <w:t xml:space="preserve">0.9% </w:t>
      </w:r>
      <w:r>
        <w:rPr>
          <w:lang w:val="en-AU"/>
        </w:rPr>
        <w:t>saline</w:t>
      </w:r>
      <w:r w:rsidR="00C3579F">
        <w:rPr>
          <w:lang w:val="en-AU"/>
        </w:rPr>
        <w:t xml:space="preserve"> </w:t>
      </w:r>
    </w:p>
    <w:p w14:paraId="1ED2838C" w14:textId="265BAB81" w:rsidR="006D01E3" w:rsidRDefault="006D01E3" w:rsidP="00543D36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Cardiac arrest trolley </w:t>
      </w:r>
    </w:p>
    <w:p w14:paraId="347C3921" w14:textId="44AEF87C" w:rsidR="006D01E3" w:rsidRDefault="006D01E3" w:rsidP="00543D36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Airway trolley (contains other equipment which may be asked for in an emergency, e.g. different sized laryngoscope blades, endotracheal tubes,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-gels, facemasks, </w:t>
      </w:r>
      <w:proofErr w:type="spellStart"/>
      <w:r>
        <w:rPr>
          <w:lang w:val="en-AU"/>
        </w:rPr>
        <w:t>Melker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cricothyroidotomy</w:t>
      </w:r>
      <w:proofErr w:type="spellEnd"/>
      <w:r>
        <w:rPr>
          <w:lang w:val="en-AU"/>
        </w:rPr>
        <w:t xml:space="preserve"> kit, airway exchange catheters etc.</w:t>
      </w:r>
    </w:p>
    <w:p w14:paraId="2B192ABC" w14:textId="325FF23D" w:rsidR="006D01E3" w:rsidRPr="006D01E3" w:rsidRDefault="006D01E3" w:rsidP="006D01E3">
      <w:pPr>
        <w:pStyle w:val="ListParagraph"/>
        <w:numPr>
          <w:ilvl w:val="0"/>
          <w:numId w:val="5"/>
        </w:numPr>
        <w:rPr>
          <w:lang w:val="en-AU"/>
        </w:rPr>
      </w:pPr>
      <w:proofErr w:type="spellStart"/>
      <w:r>
        <w:rPr>
          <w:lang w:val="en-AU"/>
        </w:rPr>
        <w:t>Ambu</w:t>
      </w:r>
      <w:proofErr w:type="spellEnd"/>
      <w:r>
        <w:rPr>
          <w:lang w:val="en-AU"/>
        </w:rPr>
        <w:t xml:space="preserve"> bronchoscope on drip stand with green (medium) bronchoscope in packet</w:t>
      </w:r>
    </w:p>
    <w:p w14:paraId="32AF032C" w14:textId="5B9AE613" w:rsidR="00B03C40" w:rsidRPr="0029222D" w:rsidRDefault="0029222D" w:rsidP="00B03C40">
      <w:pPr>
        <w:rPr>
          <w:b/>
          <w:bCs/>
          <w:sz w:val="26"/>
          <w:szCs w:val="26"/>
          <w:lang w:val="en-AU"/>
        </w:rPr>
      </w:pPr>
      <w:r w:rsidRPr="0029222D">
        <w:rPr>
          <w:b/>
          <w:bCs/>
          <w:sz w:val="26"/>
          <w:szCs w:val="26"/>
          <w:lang w:val="en-AU"/>
        </w:rPr>
        <w:t>3</w:t>
      </w:r>
      <w:r w:rsidR="006D01E3" w:rsidRPr="0029222D">
        <w:rPr>
          <w:b/>
          <w:bCs/>
          <w:sz w:val="26"/>
          <w:szCs w:val="26"/>
          <w:lang w:val="en-AU"/>
        </w:rPr>
        <w:t>.</w:t>
      </w:r>
      <w:r w:rsidRPr="0029222D">
        <w:rPr>
          <w:b/>
          <w:bCs/>
          <w:sz w:val="26"/>
          <w:szCs w:val="26"/>
          <w:lang w:val="en-AU"/>
        </w:rPr>
        <w:t>0</w:t>
      </w:r>
      <w:r w:rsidR="006D01E3" w:rsidRPr="0029222D">
        <w:rPr>
          <w:b/>
          <w:bCs/>
          <w:sz w:val="26"/>
          <w:szCs w:val="26"/>
          <w:lang w:val="en-AU"/>
        </w:rPr>
        <w:t xml:space="preserve"> Intubation</w:t>
      </w:r>
      <w:r w:rsidR="00545EBA">
        <w:rPr>
          <w:b/>
          <w:bCs/>
          <w:sz w:val="26"/>
          <w:szCs w:val="26"/>
          <w:lang w:val="en-AU"/>
        </w:rPr>
        <w:fldChar w:fldCharType="begin"/>
      </w:r>
      <w:r w:rsidR="00AE0CCF">
        <w:rPr>
          <w:b/>
          <w:bCs/>
          <w:sz w:val="26"/>
          <w:szCs w:val="26"/>
          <w:lang w:val="en-AU"/>
        </w:rPr>
        <w:instrText xml:space="preserve"> ADDIN EN.CITE &lt;EndNote&gt;&lt;Cite&gt;&lt;Author&gt;Zuo&lt;/Author&gt;&lt;Year&gt;2020&lt;/Year&gt;&lt;RecNum&gt;142&lt;/RecNum&gt;&lt;DisplayText&gt;&lt;style face="superscript"&gt;5&lt;/style&gt;&lt;/DisplayText&gt;&lt;record&gt;&lt;rec-number&gt;142&lt;/rec-number&gt;&lt;foreign-keys&gt;&lt;key app="EN" db-id="wfe9exd5aaxp5ied5xavwvpoe5a5wfw5ewd2" timestamp="1583904869"&gt;142&lt;/key&gt;&lt;/foreign-keys&gt;&lt;ref-type name="Journal Article"&gt;17&lt;/ref-type&gt;&lt;contributors&gt;&lt;authors&gt;&lt;author&gt;Zuo, M. Z.&lt;/author&gt;&lt;author&gt;Huang, Y. G.&lt;/author&gt;&lt;author&gt;Ma, W. H.&lt;/author&gt;&lt;author&gt;Xue, Z. G.&lt;/author&gt;&lt;author&gt;Zhang, J. Q.&lt;/author&gt;&lt;author&gt;Gong, Y. H.&lt;/author&gt;&lt;author&gt;Che, L.&lt;/author&gt;&lt;author&gt;Chinese Society of Anesthesiology Task Force on Airway, Management&lt;/author&gt;&lt;/authors&gt;&lt;/contributors&gt;&lt;auth-address&gt;Department of Anesthesiology, Beijing Hospital, National Center of Gerontology; Institute of Geriatric Medicine, Chinese Academy of Medical Sciences, Beijing, 100730 China.&amp;#xD;Department of Anesthesiology, Peking Union Medical College Hospital, Chinese Academy of Medical Sciences, Beijing, 100730 China.&amp;#xD;Department of Anesthesiology, First Affiliated Hospital, Guangzhou University of Chinese Medicine, Guangzhou, 510405 China.&amp;#xD;Department of Anesthesiology, Zhongshan Hospital Fudan University, Shanghai, 200032 China.&amp;#xD;Department of Anesthesiology, Henan Provincial People&amp;apos;s Hospital, Zhengzhou, 450003 China.&lt;/auth-address&gt;&lt;titles&gt;&lt;title&gt;Expert Recommendations for Tracheal Intubation in Critically ill Patients with Noval Coronavirus Disease 2019&lt;/title&gt;&lt;secondary-title&gt;Chin Med Sci J&lt;/secondary-title&gt;&lt;/titles&gt;&lt;periodical&gt;&lt;full-title&gt;Chin Med Sci J&lt;/full-title&gt;&lt;/periodical&gt;&lt;edition&gt;2020/02/28&lt;/edition&gt;&lt;dates&gt;&lt;year&gt;2020&lt;/year&gt;&lt;pub-dates&gt;&lt;date&gt;Feb 27&lt;/date&gt;&lt;/pub-dates&gt;&lt;/dates&gt;&lt;isbn&gt;1001-9294 (Print)&amp;#xD;1001-9294 (Linking)&lt;/isbn&gt;&lt;accession-num&gt;32102726&lt;/accession-num&gt;&lt;urls&gt;&lt;related-urls&gt;&lt;url&gt;https://www.ncbi.nlm.nih.gov/pubmed/32102726&lt;/url&gt;&lt;/related-urls&gt;&lt;/urls&gt;&lt;electronic-resource-num&gt;10.24920/003724&lt;/electronic-resource-num&gt;&lt;/record&gt;&lt;/Cite&gt;&lt;/EndNote&gt;</w:instrText>
      </w:r>
      <w:r w:rsidR="00545EBA">
        <w:rPr>
          <w:b/>
          <w:bCs/>
          <w:sz w:val="26"/>
          <w:szCs w:val="26"/>
          <w:lang w:val="en-AU"/>
        </w:rPr>
        <w:fldChar w:fldCharType="separate"/>
      </w:r>
      <w:r w:rsidR="00AE0CCF" w:rsidRPr="00AE0CCF">
        <w:rPr>
          <w:b/>
          <w:bCs/>
          <w:noProof/>
          <w:sz w:val="26"/>
          <w:szCs w:val="26"/>
          <w:vertAlign w:val="superscript"/>
          <w:lang w:val="en-AU"/>
        </w:rPr>
        <w:t>5</w:t>
      </w:r>
      <w:r w:rsidR="00545EBA">
        <w:rPr>
          <w:b/>
          <w:bCs/>
          <w:sz w:val="26"/>
          <w:szCs w:val="26"/>
          <w:lang w:val="en-AU"/>
        </w:rPr>
        <w:fldChar w:fldCharType="end"/>
      </w:r>
    </w:p>
    <w:p w14:paraId="5B2ED9D1" w14:textId="07267CF0" w:rsidR="006F7A33" w:rsidRPr="006F7A33" w:rsidRDefault="004F63C0" w:rsidP="006D0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Before entering the room, t</w:t>
      </w:r>
      <w:r w:rsidR="0048185A">
        <w:rPr>
          <w:lang w:val="en-AU"/>
        </w:rPr>
        <w:t>he intubating team should check a</w:t>
      </w:r>
      <w:r w:rsidR="00EF63C5">
        <w:rPr>
          <w:lang w:val="en-AU"/>
        </w:rPr>
        <w:t>ll equipmen</w:t>
      </w:r>
      <w:r w:rsidR="00E57D0A">
        <w:rPr>
          <w:lang w:val="en-AU"/>
        </w:rPr>
        <w:t>t</w:t>
      </w:r>
      <w:r w:rsidR="00EF63C5">
        <w:rPr>
          <w:lang w:val="en-AU"/>
        </w:rPr>
        <w:t xml:space="preserve"> and drugs </w:t>
      </w:r>
      <w:r w:rsidR="00E245BC">
        <w:rPr>
          <w:lang w:val="en-AU"/>
        </w:rPr>
        <w:t xml:space="preserve">against the </w:t>
      </w:r>
      <w:r w:rsidR="00A23755">
        <w:rPr>
          <w:lang w:val="en-AU"/>
        </w:rPr>
        <w:t>‘</w:t>
      </w:r>
      <w:r w:rsidR="00E245BC">
        <w:rPr>
          <w:lang w:val="en-AU"/>
        </w:rPr>
        <w:t>BEFORE ENTERING THE ROOM</w:t>
      </w:r>
      <w:r w:rsidR="00A23755">
        <w:rPr>
          <w:lang w:val="en-AU"/>
        </w:rPr>
        <w:t>’</w:t>
      </w:r>
      <w:r w:rsidR="00E245BC">
        <w:rPr>
          <w:lang w:val="en-AU"/>
        </w:rPr>
        <w:t xml:space="preserve"> section of the </w:t>
      </w:r>
      <w:r w:rsidR="00C319F0">
        <w:rPr>
          <w:lang w:val="en-AU"/>
        </w:rPr>
        <w:t>Covid</w:t>
      </w:r>
      <w:r w:rsidR="000153DC">
        <w:rPr>
          <w:lang w:val="en-AU"/>
        </w:rPr>
        <w:t>-</w:t>
      </w:r>
      <w:r w:rsidR="00C319F0">
        <w:rPr>
          <w:lang w:val="en-AU"/>
        </w:rPr>
        <w:t xml:space="preserve">19 </w:t>
      </w:r>
      <w:r w:rsidR="006F7A33">
        <w:rPr>
          <w:lang w:val="en-AU"/>
        </w:rPr>
        <w:t>Emergency Intubation Checklist</w:t>
      </w:r>
    </w:p>
    <w:p w14:paraId="2383BDF3" w14:textId="57A84DB5" w:rsidR="006D01E3" w:rsidRPr="0029222D" w:rsidRDefault="002D4F39" w:rsidP="006D0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 xml:space="preserve">On entering room </w:t>
      </w:r>
      <w:r w:rsidR="006A7C0C">
        <w:rPr>
          <w:lang w:val="en-AU"/>
        </w:rPr>
        <w:t>team</w:t>
      </w:r>
      <w:r>
        <w:rPr>
          <w:lang w:val="en-AU"/>
        </w:rPr>
        <w:t xml:space="preserve"> should get into positio</w:t>
      </w:r>
      <w:r w:rsidR="003806A8">
        <w:rPr>
          <w:lang w:val="en-AU"/>
        </w:rPr>
        <w:t>n</w:t>
      </w:r>
    </w:p>
    <w:p w14:paraId="1694CA97" w14:textId="25B2233D" w:rsidR="0096419B" w:rsidRPr="0096419B" w:rsidRDefault="0029222D" w:rsidP="006D0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Facemask</w:t>
      </w:r>
      <w:r w:rsidR="0096419B">
        <w:rPr>
          <w:lang w:val="en-AU"/>
        </w:rPr>
        <w:t xml:space="preserve"> </w:t>
      </w:r>
      <w:r w:rsidR="005B1B97">
        <w:rPr>
          <w:lang w:val="en-AU"/>
        </w:rPr>
        <w:t xml:space="preserve">should be attached to </w:t>
      </w:r>
      <w:r w:rsidR="0096419B">
        <w:rPr>
          <w:lang w:val="en-AU"/>
        </w:rPr>
        <w:t>circuit assembly and ETCO2 zeroed</w:t>
      </w:r>
      <w:r w:rsidR="005049A9">
        <w:rPr>
          <w:lang w:val="en-AU"/>
        </w:rPr>
        <w:t xml:space="preserve"> (NB this takes up to 3 minutes)</w:t>
      </w:r>
    </w:p>
    <w:p w14:paraId="23696381" w14:textId="32C758CC" w:rsidR="0029222D" w:rsidRPr="009123EE" w:rsidRDefault="0029222D" w:rsidP="006D0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proofErr w:type="spellStart"/>
      <w:r>
        <w:rPr>
          <w:lang w:val="en-AU"/>
        </w:rPr>
        <w:t>Guedel</w:t>
      </w:r>
      <w:proofErr w:type="spellEnd"/>
      <w:r>
        <w:rPr>
          <w:lang w:val="en-AU"/>
        </w:rPr>
        <w:t xml:space="preserve"> airway should be taken from the </w:t>
      </w:r>
      <w:r w:rsidR="005049A9">
        <w:rPr>
          <w:lang w:val="en-AU"/>
        </w:rPr>
        <w:t>kidney dish</w:t>
      </w:r>
      <w:r>
        <w:rPr>
          <w:lang w:val="en-AU"/>
        </w:rPr>
        <w:t xml:space="preserve"> in the room and placed on the silver intubation trolley </w:t>
      </w:r>
    </w:p>
    <w:p w14:paraId="51799339" w14:textId="534B438E" w:rsidR="009123EE" w:rsidRPr="009123EE" w:rsidRDefault="002D4F39" w:rsidP="009123EE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 xml:space="preserve">High flow oxygen (via Hudson mask, non-rebreather mask or high flow nasal </w:t>
      </w:r>
      <w:proofErr w:type="spellStart"/>
      <w:r>
        <w:rPr>
          <w:lang w:val="en-AU"/>
        </w:rPr>
        <w:t>cannulae</w:t>
      </w:r>
      <w:proofErr w:type="spellEnd"/>
      <w:r>
        <w:rPr>
          <w:lang w:val="en-AU"/>
        </w:rPr>
        <w:t>) should be removed and facemask</w:t>
      </w:r>
      <w:r w:rsidR="003957F9">
        <w:rPr>
          <w:lang w:val="en-AU"/>
        </w:rPr>
        <w:t>,</w:t>
      </w:r>
      <w:r w:rsidR="002A2D47">
        <w:rPr>
          <w:lang w:val="en-AU"/>
        </w:rPr>
        <w:t xml:space="preserve"> circuit </w:t>
      </w:r>
      <w:r>
        <w:rPr>
          <w:lang w:val="en-AU"/>
        </w:rPr>
        <w:t xml:space="preserve">assembly </w:t>
      </w:r>
      <w:r w:rsidR="003957F9">
        <w:rPr>
          <w:lang w:val="en-AU"/>
        </w:rPr>
        <w:t xml:space="preserve">and </w:t>
      </w:r>
      <w:proofErr w:type="spellStart"/>
      <w:r w:rsidR="003957F9">
        <w:rPr>
          <w:lang w:val="en-AU"/>
        </w:rPr>
        <w:t>Ambu</w:t>
      </w:r>
      <w:proofErr w:type="spellEnd"/>
      <w:r w:rsidR="003957F9">
        <w:rPr>
          <w:lang w:val="en-AU"/>
        </w:rPr>
        <w:t xml:space="preserve">/green resuscitator bag </w:t>
      </w:r>
      <w:r>
        <w:rPr>
          <w:lang w:val="en-AU"/>
        </w:rPr>
        <w:t>applied to patient</w:t>
      </w:r>
      <w:r w:rsidR="001215B4">
        <w:rPr>
          <w:lang w:val="en-AU"/>
        </w:rPr>
        <w:t>, connected to 15L.min</w:t>
      </w:r>
      <w:r w:rsidR="001215B4" w:rsidRPr="002D4F39">
        <w:rPr>
          <w:vertAlign w:val="superscript"/>
          <w:lang w:val="en-AU"/>
        </w:rPr>
        <w:t>-1</w:t>
      </w:r>
      <w:r w:rsidR="001215B4" w:rsidRPr="002D4F39">
        <w:rPr>
          <w:lang w:val="en-AU"/>
        </w:rPr>
        <w:t xml:space="preserve"> </w:t>
      </w:r>
      <w:r w:rsidR="001215B4">
        <w:rPr>
          <w:lang w:val="en-AU"/>
        </w:rPr>
        <w:t>oxyge</w:t>
      </w:r>
      <w:r w:rsidR="009123EE">
        <w:rPr>
          <w:lang w:val="en-AU"/>
        </w:rPr>
        <w:t>n</w:t>
      </w:r>
    </w:p>
    <w:p w14:paraId="6585C9D9" w14:textId="10A36852" w:rsidR="009123EE" w:rsidRPr="00FC3AD7" w:rsidRDefault="005649B4" w:rsidP="009123EE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 w:rsidRPr="009123EE">
        <w:rPr>
          <w:lang w:val="en-AU"/>
        </w:rPr>
        <w:t xml:space="preserve">Team should complete the ‘FINAL CHECK IN ROOM’ section of the </w:t>
      </w:r>
      <w:proofErr w:type="spellStart"/>
      <w:r w:rsidRPr="009123EE">
        <w:rPr>
          <w:lang w:val="en-AU"/>
        </w:rPr>
        <w:t>Covid</w:t>
      </w:r>
      <w:proofErr w:type="spellEnd"/>
      <w:r w:rsidRPr="009123EE">
        <w:rPr>
          <w:lang w:val="en-AU"/>
        </w:rPr>
        <w:t xml:space="preserve"> 19 Emergency Intubation checklist as a challenge-response ‘time-out’</w:t>
      </w:r>
    </w:p>
    <w:p w14:paraId="67E5DB11" w14:textId="13974750" w:rsidR="00FC3AD7" w:rsidRPr="00FC3AD7" w:rsidRDefault="00FC3AD7" w:rsidP="00FC3AD7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Patient should be repositioned from the pre-oxygenation position (45</w:t>
      </w:r>
      <w:r>
        <w:rPr>
          <w:lang w:val="en-AU"/>
        </w:rPr>
        <w:sym w:font="Symbol" w:char="F0B0"/>
      </w:r>
      <w:r>
        <w:rPr>
          <w:lang w:val="en-AU"/>
        </w:rPr>
        <w:t xml:space="preserve"> head up) to the intubating position (‘sniffing’ or ‘ear-to-sternal notch’ position)</w:t>
      </w:r>
    </w:p>
    <w:p w14:paraId="76AD26C7" w14:textId="6DD22407" w:rsidR="006D01E3" w:rsidRPr="006F3EEE" w:rsidRDefault="006D01E3" w:rsidP="006D0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Rapid sequence induction should be performed to minimise mask ventilation</w:t>
      </w:r>
    </w:p>
    <w:p w14:paraId="31BD1402" w14:textId="74FFB458" w:rsidR="006F3EEE" w:rsidRPr="006F3EEE" w:rsidRDefault="006F3EEE" w:rsidP="006D0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An adequate dose of muscle relaxant is essential to avoid coughing and facilitate intubation:</w:t>
      </w:r>
    </w:p>
    <w:p w14:paraId="10B69260" w14:textId="21D92B05" w:rsidR="006F3EEE" w:rsidRPr="006F3EEE" w:rsidRDefault="006F3EEE" w:rsidP="006F3EEE">
      <w:pPr>
        <w:pStyle w:val="ListParagraph"/>
        <w:numPr>
          <w:ilvl w:val="1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Rocuronium 1.</w:t>
      </w:r>
      <w:r w:rsidR="00617574">
        <w:rPr>
          <w:lang w:val="en-AU"/>
        </w:rPr>
        <w:t>5</w:t>
      </w:r>
      <w:r>
        <w:rPr>
          <w:lang w:val="en-AU"/>
        </w:rPr>
        <w:t>mg.kg</w:t>
      </w:r>
      <w:r w:rsidR="002E1F7F" w:rsidRPr="002E1F7F">
        <w:rPr>
          <w:vertAlign w:val="superscript"/>
          <w:lang w:val="en-AU"/>
        </w:rPr>
        <w:t>-1</w:t>
      </w:r>
      <w:r w:rsidR="002E1F7F">
        <w:rPr>
          <w:lang w:val="en-AU"/>
        </w:rPr>
        <w:t xml:space="preserve"> ideal body weight</w:t>
      </w:r>
    </w:p>
    <w:p w14:paraId="68A8D5F9" w14:textId="07267EA3" w:rsidR="006F3EEE" w:rsidRPr="00B775A4" w:rsidRDefault="006F3EEE" w:rsidP="006F3EEE">
      <w:pPr>
        <w:pStyle w:val="ListParagraph"/>
        <w:numPr>
          <w:ilvl w:val="1"/>
          <w:numId w:val="7"/>
        </w:numPr>
        <w:rPr>
          <w:b/>
          <w:bCs/>
          <w:sz w:val="24"/>
          <w:szCs w:val="24"/>
          <w:lang w:val="en-AU"/>
        </w:rPr>
      </w:pPr>
      <w:proofErr w:type="spellStart"/>
      <w:r>
        <w:rPr>
          <w:lang w:val="en-AU"/>
        </w:rPr>
        <w:t>Suxamethonium</w:t>
      </w:r>
      <w:proofErr w:type="spellEnd"/>
      <w:r>
        <w:rPr>
          <w:lang w:val="en-AU"/>
        </w:rPr>
        <w:t xml:space="preserve"> </w:t>
      </w:r>
      <w:r w:rsidR="006A2206">
        <w:rPr>
          <w:lang w:val="en-AU"/>
        </w:rPr>
        <w:t>1</w:t>
      </w:r>
      <w:r w:rsidR="002E1F7F">
        <w:rPr>
          <w:lang w:val="en-AU"/>
        </w:rPr>
        <w:t>.5</w:t>
      </w:r>
      <w:r w:rsidR="006A2206">
        <w:rPr>
          <w:lang w:val="en-AU"/>
        </w:rPr>
        <w:t>mg.kg</w:t>
      </w:r>
      <w:r w:rsidR="002E1F7F" w:rsidRPr="002E1F7F">
        <w:rPr>
          <w:vertAlign w:val="superscript"/>
          <w:lang w:val="en-AU"/>
        </w:rPr>
        <w:t>-1</w:t>
      </w:r>
      <w:r w:rsidR="002E1F7F">
        <w:rPr>
          <w:lang w:val="en-AU"/>
        </w:rPr>
        <w:t xml:space="preserve"> total body weight</w:t>
      </w:r>
    </w:p>
    <w:p w14:paraId="0D33A7F9" w14:textId="39DFB361" w:rsidR="00B775A4" w:rsidRPr="00B775A4" w:rsidRDefault="00B775A4" w:rsidP="00B775A4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Apnoeic oxygenation (</w:t>
      </w:r>
      <w:r w:rsidR="00026FEC">
        <w:rPr>
          <w:lang w:val="en-AU"/>
        </w:rPr>
        <w:t xml:space="preserve">via </w:t>
      </w:r>
      <w:r>
        <w:rPr>
          <w:lang w:val="en-AU"/>
        </w:rPr>
        <w:t xml:space="preserve">high flow </w:t>
      </w:r>
      <w:r w:rsidR="00294BCB">
        <w:rPr>
          <w:lang w:val="en-AU"/>
        </w:rPr>
        <w:t xml:space="preserve">nasal </w:t>
      </w:r>
      <w:r w:rsidR="00026FEC">
        <w:rPr>
          <w:lang w:val="en-AU"/>
        </w:rPr>
        <w:t>prongs or standard nasal prongs at 15L.min</w:t>
      </w:r>
      <w:r w:rsidR="00026FEC" w:rsidRPr="00026FEC">
        <w:rPr>
          <w:vertAlign w:val="superscript"/>
          <w:lang w:val="en-AU"/>
        </w:rPr>
        <w:t>-1</w:t>
      </w:r>
      <w:r>
        <w:rPr>
          <w:lang w:val="en-AU"/>
        </w:rPr>
        <w:t xml:space="preserve">) should NOT </w:t>
      </w:r>
      <w:r w:rsidR="00026FEC">
        <w:rPr>
          <w:lang w:val="en-AU"/>
        </w:rPr>
        <w:t xml:space="preserve">routinely </w:t>
      </w:r>
      <w:r>
        <w:rPr>
          <w:lang w:val="en-AU"/>
        </w:rPr>
        <w:t>be used</w:t>
      </w:r>
      <w:r w:rsidR="00AF76B2">
        <w:rPr>
          <w:lang w:val="en-AU"/>
        </w:rPr>
        <w:t xml:space="preserve"> during intubation attempts</w:t>
      </w:r>
      <w:r w:rsidR="003D0F52">
        <w:rPr>
          <w:lang w:val="en-AU"/>
        </w:rPr>
        <w:t xml:space="preserve"> due to proximity of </w:t>
      </w:r>
      <w:proofErr w:type="spellStart"/>
      <w:r w:rsidR="003D0F52">
        <w:rPr>
          <w:lang w:val="en-AU"/>
        </w:rPr>
        <w:t>intubator</w:t>
      </w:r>
      <w:proofErr w:type="spellEnd"/>
      <w:r w:rsidR="003D0F52">
        <w:rPr>
          <w:lang w:val="en-AU"/>
        </w:rPr>
        <w:t xml:space="preserve"> to patient’s airway</w:t>
      </w:r>
    </w:p>
    <w:p w14:paraId="5219BB23" w14:textId="29E20BEB" w:rsidR="006D01E3" w:rsidRPr="002D4F39" w:rsidRDefault="0029222D" w:rsidP="006D0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Two-handed m</w:t>
      </w:r>
      <w:r w:rsidR="006D01E3">
        <w:rPr>
          <w:lang w:val="en-AU"/>
        </w:rPr>
        <w:t xml:space="preserve">ask ventilation should be performed to minimise </w:t>
      </w:r>
      <w:r w:rsidR="002D4F39">
        <w:rPr>
          <w:lang w:val="en-AU"/>
        </w:rPr>
        <w:t xml:space="preserve">gas </w:t>
      </w:r>
      <w:r w:rsidR="006D01E3">
        <w:rPr>
          <w:lang w:val="en-AU"/>
        </w:rPr>
        <w:t>leak</w:t>
      </w:r>
    </w:p>
    <w:p w14:paraId="334AF0AE" w14:textId="0A3332F1" w:rsidR="002D4F39" w:rsidRPr="006D01E3" w:rsidRDefault="002D4F39" w:rsidP="006D01E3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AU"/>
        </w:rPr>
      </w:pPr>
      <w:r>
        <w:rPr>
          <w:lang w:val="en-AU"/>
        </w:rPr>
        <w:t>Airway assistant should gently squeeze bag during mask ventilation</w:t>
      </w:r>
    </w:p>
    <w:p w14:paraId="344DB0D9" w14:textId="6F00DD2B" w:rsidR="006D01E3" w:rsidRDefault="002D4F39" w:rsidP="006D01E3">
      <w:pPr>
        <w:pStyle w:val="ListParagraph"/>
        <w:numPr>
          <w:ilvl w:val="0"/>
          <w:numId w:val="7"/>
        </w:numPr>
        <w:rPr>
          <w:lang w:val="en-AU"/>
        </w:rPr>
      </w:pPr>
      <w:proofErr w:type="spellStart"/>
      <w:r w:rsidRPr="002D4F39">
        <w:rPr>
          <w:lang w:val="en-AU"/>
        </w:rPr>
        <w:t>Videolaryngoscope</w:t>
      </w:r>
      <w:proofErr w:type="spellEnd"/>
      <w:r w:rsidRPr="002D4F39">
        <w:rPr>
          <w:lang w:val="en-AU"/>
        </w:rPr>
        <w:t xml:space="preserve"> should be used first look, using screen, with operator standing upright</w:t>
      </w:r>
    </w:p>
    <w:p w14:paraId="0F319AAF" w14:textId="68837C17" w:rsidR="002107AF" w:rsidRDefault="002107AF" w:rsidP="006D01E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lastRenderedPageBreak/>
        <w:t xml:space="preserve">If a bougie or stylet is used, care must be taken not to cause contamination when removing it from the patient’s airway. It should be laid down carefully on a ‘bluey’ on the patient’s bed, and wrapped and disposed of carefully after intubation.  </w:t>
      </w:r>
    </w:p>
    <w:p w14:paraId="3524E218" w14:textId="77D47A21" w:rsidR="002D4F39" w:rsidRDefault="002D4F39" w:rsidP="006D01E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Care should be taken to </w:t>
      </w:r>
      <w:r w:rsidR="00B801E9">
        <w:rPr>
          <w:lang w:val="en-AU"/>
        </w:rPr>
        <w:t>place tube to correct depth first time, to minimise disconnections and cuff deflations</w:t>
      </w:r>
    </w:p>
    <w:p w14:paraId="4C45DE8E" w14:textId="1BF285A9" w:rsidR="002D4F39" w:rsidRDefault="002D4F39" w:rsidP="006D01E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Once tube place</w:t>
      </w:r>
      <w:r w:rsidR="00B801E9">
        <w:rPr>
          <w:lang w:val="en-AU"/>
        </w:rPr>
        <w:t>d</w:t>
      </w:r>
      <w:r>
        <w:rPr>
          <w:lang w:val="en-AU"/>
        </w:rPr>
        <w:t>, cuff should be inflated before positive pressure ventilation is attempted</w:t>
      </w:r>
    </w:p>
    <w:p w14:paraId="41FE77A4" w14:textId="589C5D27" w:rsidR="006D79F9" w:rsidRDefault="00895BB7" w:rsidP="006D01E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Remove MASK ONLY </w:t>
      </w:r>
      <w:r w:rsidR="00CE1FB2">
        <w:rPr>
          <w:lang w:val="en-AU"/>
        </w:rPr>
        <w:t xml:space="preserve">and attach </w:t>
      </w:r>
      <w:r>
        <w:rPr>
          <w:lang w:val="en-AU"/>
        </w:rPr>
        <w:t>circuit assembly</w:t>
      </w:r>
      <w:r w:rsidR="00CE1FB2">
        <w:rPr>
          <w:lang w:val="en-AU"/>
        </w:rPr>
        <w:t xml:space="preserve"> </w:t>
      </w:r>
      <w:r w:rsidR="00C868A0">
        <w:rPr>
          <w:lang w:val="en-AU"/>
        </w:rPr>
        <w:t xml:space="preserve">and </w:t>
      </w:r>
      <w:proofErr w:type="spellStart"/>
      <w:r w:rsidR="00C868A0">
        <w:rPr>
          <w:lang w:val="en-AU"/>
        </w:rPr>
        <w:t>Ambu</w:t>
      </w:r>
      <w:proofErr w:type="spellEnd"/>
      <w:r w:rsidR="000A0C16">
        <w:rPr>
          <w:lang w:val="en-AU"/>
        </w:rPr>
        <w:t xml:space="preserve">/green resuscitator bag </w:t>
      </w:r>
      <w:r w:rsidR="00CE1FB2">
        <w:rPr>
          <w:lang w:val="en-AU"/>
        </w:rPr>
        <w:t>to</w:t>
      </w:r>
      <w:r>
        <w:rPr>
          <w:lang w:val="en-AU"/>
        </w:rPr>
        <w:t xml:space="preserve"> endotracheal tube</w:t>
      </w:r>
    </w:p>
    <w:p w14:paraId="4C7FE58C" w14:textId="1C3C83CF" w:rsidR="0033205C" w:rsidRDefault="0033205C" w:rsidP="006D01E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Check all connections</w:t>
      </w:r>
    </w:p>
    <w:p w14:paraId="00882D23" w14:textId="342E7A22" w:rsidR="00895BB7" w:rsidRDefault="00895BB7" w:rsidP="006D01E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Inflate bag to ensure chest rise and ETCO2</w:t>
      </w:r>
    </w:p>
    <w:p w14:paraId="76104683" w14:textId="73F630F8" w:rsidR="00170269" w:rsidRDefault="00170269" w:rsidP="006D01E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Remove </w:t>
      </w:r>
      <w:proofErr w:type="spellStart"/>
      <w:r>
        <w:rPr>
          <w:lang w:val="en-AU"/>
        </w:rPr>
        <w:t>Ambu</w:t>
      </w:r>
      <w:proofErr w:type="spellEnd"/>
      <w:r w:rsidR="003F15A0">
        <w:rPr>
          <w:lang w:val="en-AU"/>
        </w:rPr>
        <w:t xml:space="preserve"> Bag/green resus</w:t>
      </w:r>
      <w:r w:rsidR="001B7572">
        <w:rPr>
          <w:lang w:val="en-AU"/>
        </w:rPr>
        <w:t xml:space="preserve">citator </w:t>
      </w:r>
      <w:r w:rsidR="00EE3634">
        <w:rPr>
          <w:lang w:val="en-AU"/>
        </w:rPr>
        <w:t>b</w:t>
      </w:r>
      <w:r w:rsidR="001B7572">
        <w:rPr>
          <w:lang w:val="en-AU"/>
        </w:rPr>
        <w:t xml:space="preserve">ag ONLY and connect to </w:t>
      </w:r>
      <w:r w:rsidR="00977EA7">
        <w:rPr>
          <w:lang w:val="en-AU"/>
        </w:rPr>
        <w:t>green catheter mount on ventilator tubing</w:t>
      </w:r>
      <w:r w:rsidR="0033205C">
        <w:rPr>
          <w:lang w:val="en-AU"/>
        </w:rPr>
        <w:t xml:space="preserve">. Check </w:t>
      </w:r>
      <w:r w:rsidR="00C71091">
        <w:rPr>
          <w:lang w:val="en-AU"/>
        </w:rPr>
        <w:t xml:space="preserve">all </w:t>
      </w:r>
      <w:r w:rsidR="0033205C">
        <w:rPr>
          <w:lang w:val="en-AU"/>
        </w:rPr>
        <w:t>connection</w:t>
      </w:r>
      <w:r w:rsidR="00977EA7">
        <w:rPr>
          <w:lang w:val="en-AU"/>
        </w:rPr>
        <w:t>s</w:t>
      </w:r>
    </w:p>
    <w:p w14:paraId="46C1810C" w14:textId="4FDFB832" w:rsidR="004E03F1" w:rsidRDefault="00F564A2" w:rsidP="006D01E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Airway assistant to s</w:t>
      </w:r>
      <w:r w:rsidR="004E03F1">
        <w:rPr>
          <w:lang w:val="en-AU"/>
        </w:rPr>
        <w:t xml:space="preserve">ecure tube with white </w:t>
      </w:r>
      <w:r w:rsidR="005756B4">
        <w:rPr>
          <w:lang w:val="en-AU"/>
        </w:rPr>
        <w:t>tube tie</w:t>
      </w:r>
      <w:r>
        <w:rPr>
          <w:lang w:val="en-AU"/>
        </w:rPr>
        <w:t xml:space="preserve"> while </w:t>
      </w:r>
      <w:proofErr w:type="spellStart"/>
      <w:r>
        <w:rPr>
          <w:lang w:val="en-AU"/>
        </w:rPr>
        <w:t>intubator</w:t>
      </w:r>
      <w:proofErr w:type="spellEnd"/>
      <w:r>
        <w:rPr>
          <w:lang w:val="en-AU"/>
        </w:rPr>
        <w:t xml:space="preserve"> holds tube</w:t>
      </w:r>
    </w:p>
    <w:p w14:paraId="3401D407" w14:textId="63B68884" w:rsidR="00B801E9" w:rsidRDefault="00B801E9" w:rsidP="006D01E3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In case of difficult/failed intubation:</w:t>
      </w:r>
    </w:p>
    <w:p w14:paraId="6CA02510" w14:textId="7C4CE033" w:rsidR="00B801E9" w:rsidRDefault="00B801E9" w:rsidP="00B801E9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 xml:space="preserve">Call </w:t>
      </w:r>
      <w:r w:rsidR="00AC5AEE">
        <w:rPr>
          <w:lang w:val="en-AU"/>
        </w:rPr>
        <w:t xml:space="preserve">for </w:t>
      </w:r>
      <w:r>
        <w:rPr>
          <w:lang w:val="en-AU"/>
        </w:rPr>
        <w:t>anaesthetist (if not already present)</w:t>
      </w:r>
    </w:p>
    <w:p w14:paraId="35739497" w14:textId="333BFE8C" w:rsidR="00B801E9" w:rsidRDefault="00B801E9" w:rsidP="00B801E9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 xml:space="preserve">Plan B: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-gel </w:t>
      </w:r>
      <w:proofErr w:type="spellStart"/>
      <w:r>
        <w:rPr>
          <w:lang w:val="en-AU"/>
        </w:rPr>
        <w:t>supraglottic</w:t>
      </w:r>
      <w:proofErr w:type="spellEnd"/>
      <w:r>
        <w:rPr>
          <w:lang w:val="en-AU"/>
        </w:rPr>
        <w:t xml:space="preserve"> airway gentle ventilation to minimise air leak, consider fibre-optic conversion to ETT</w:t>
      </w:r>
    </w:p>
    <w:p w14:paraId="10C56BB9" w14:textId="04B5CB51" w:rsidR="00B801E9" w:rsidRDefault="00B801E9" w:rsidP="00B801E9">
      <w:pPr>
        <w:pStyle w:val="ListParagraph"/>
        <w:numPr>
          <w:ilvl w:val="2"/>
          <w:numId w:val="7"/>
        </w:numPr>
        <w:rPr>
          <w:lang w:val="en-AU"/>
        </w:rPr>
      </w:pPr>
      <w:r>
        <w:rPr>
          <w:lang w:val="en-AU"/>
        </w:rPr>
        <w:t xml:space="preserve">Size 3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-gel takes </w:t>
      </w:r>
      <w:r w:rsidR="0029222D">
        <w:rPr>
          <w:lang w:val="en-AU"/>
        </w:rPr>
        <w:t xml:space="preserve">6.0 </w:t>
      </w:r>
      <w:r>
        <w:rPr>
          <w:lang w:val="en-AU"/>
        </w:rPr>
        <w:t>tube</w:t>
      </w:r>
    </w:p>
    <w:p w14:paraId="58A7477C" w14:textId="5A3B387D" w:rsidR="00B801E9" w:rsidRDefault="00B801E9" w:rsidP="00B801E9">
      <w:pPr>
        <w:pStyle w:val="ListParagraph"/>
        <w:numPr>
          <w:ilvl w:val="2"/>
          <w:numId w:val="7"/>
        </w:numPr>
        <w:rPr>
          <w:lang w:val="en-AU"/>
        </w:rPr>
      </w:pPr>
      <w:r>
        <w:rPr>
          <w:lang w:val="en-AU"/>
        </w:rPr>
        <w:t xml:space="preserve">Size 4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>-gel takes 7.0 tube</w:t>
      </w:r>
    </w:p>
    <w:p w14:paraId="5283BCEF" w14:textId="1F1A9BB9" w:rsidR="00B801E9" w:rsidRDefault="00B801E9" w:rsidP="00B801E9">
      <w:pPr>
        <w:pStyle w:val="ListParagraph"/>
        <w:numPr>
          <w:ilvl w:val="2"/>
          <w:numId w:val="7"/>
        </w:numPr>
        <w:rPr>
          <w:lang w:val="en-AU"/>
        </w:rPr>
      </w:pPr>
      <w:r>
        <w:rPr>
          <w:lang w:val="en-AU"/>
        </w:rPr>
        <w:t xml:space="preserve">Size 5 </w:t>
      </w:r>
      <w:proofErr w:type="spellStart"/>
      <w:r>
        <w:rPr>
          <w:lang w:val="en-AU"/>
        </w:rPr>
        <w:t>igel</w:t>
      </w:r>
      <w:proofErr w:type="spellEnd"/>
      <w:r>
        <w:rPr>
          <w:lang w:val="en-AU"/>
        </w:rPr>
        <w:t xml:space="preserve"> takes </w:t>
      </w:r>
      <w:r w:rsidR="0029222D">
        <w:rPr>
          <w:lang w:val="en-AU"/>
        </w:rPr>
        <w:t>8.0</w:t>
      </w:r>
      <w:r>
        <w:rPr>
          <w:lang w:val="en-AU"/>
        </w:rPr>
        <w:t xml:space="preserve"> tube</w:t>
      </w:r>
    </w:p>
    <w:p w14:paraId="6F91560A" w14:textId="219B6E97" w:rsidR="0029222D" w:rsidRPr="0029222D" w:rsidRDefault="0029222D" w:rsidP="0029222D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 xml:space="preserve">Plan C: Two-handed facemask ventilation with +/- </w:t>
      </w:r>
      <w:proofErr w:type="spellStart"/>
      <w:r w:rsidR="009352D3">
        <w:rPr>
          <w:lang w:val="en-AU"/>
        </w:rPr>
        <w:t>Guedel</w:t>
      </w:r>
      <w:proofErr w:type="spellEnd"/>
      <w:r w:rsidR="009352D3">
        <w:rPr>
          <w:lang w:val="en-AU"/>
        </w:rPr>
        <w:t>/</w:t>
      </w:r>
      <w:r>
        <w:rPr>
          <w:lang w:val="en-AU"/>
        </w:rPr>
        <w:t>nasopharyngeal airway, airway assistant squeezing bag</w:t>
      </w:r>
    </w:p>
    <w:p w14:paraId="15730106" w14:textId="32C2C4A3" w:rsidR="0029222D" w:rsidRDefault="0029222D" w:rsidP="0029222D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>Plan D: Scalpel-bougie-tube technique (size 6.0 ETT)</w:t>
      </w:r>
    </w:p>
    <w:p w14:paraId="74FE6B65" w14:textId="29F65742" w:rsidR="0029222D" w:rsidRDefault="0029222D" w:rsidP="0029222D">
      <w:pPr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t xml:space="preserve">4.0 </w:t>
      </w:r>
      <w:r w:rsidRPr="0029222D">
        <w:rPr>
          <w:b/>
          <w:bCs/>
          <w:sz w:val="26"/>
          <w:szCs w:val="26"/>
          <w:lang w:val="en-AU"/>
        </w:rPr>
        <w:t>Post intubation</w:t>
      </w:r>
    </w:p>
    <w:p w14:paraId="7E00554E" w14:textId="65BBA2B0" w:rsidR="007259E3" w:rsidRPr="00992629" w:rsidRDefault="007259E3" w:rsidP="00992629">
      <w:pPr>
        <w:pStyle w:val="ListParagraph"/>
        <w:numPr>
          <w:ilvl w:val="0"/>
          <w:numId w:val="8"/>
        </w:numPr>
        <w:rPr>
          <w:lang w:val="en-AU"/>
        </w:rPr>
      </w:pPr>
      <w:r w:rsidRPr="007259E3">
        <w:rPr>
          <w:lang w:val="en-AU"/>
        </w:rPr>
        <w:t xml:space="preserve">The </w:t>
      </w:r>
      <w:r w:rsidR="00992629">
        <w:rPr>
          <w:lang w:val="en-AU"/>
        </w:rPr>
        <w:t>C-Mac blade</w:t>
      </w:r>
      <w:r w:rsidRPr="007259E3">
        <w:rPr>
          <w:lang w:val="en-AU"/>
        </w:rPr>
        <w:t xml:space="preserve"> should be bagged and sealed for sterilisation by CSSD</w:t>
      </w:r>
    </w:p>
    <w:p w14:paraId="6577BB81" w14:textId="28A8F137" w:rsidR="007259E3" w:rsidRDefault="00992629" w:rsidP="00992629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The </w:t>
      </w:r>
      <w:r w:rsidR="007259E3" w:rsidRPr="007259E3">
        <w:rPr>
          <w:lang w:val="en-AU"/>
        </w:rPr>
        <w:t xml:space="preserve">Macintosh laryngoscope </w:t>
      </w:r>
      <w:r>
        <w:rPr>
          <w:lang w:val="en-AU"/>
        </w:rPr>
        <w:t>should remain in the patient room for use in emergencies</w:t>
      </w:r>
      <w:r w:rsidR="00F2264C">
        <w:rPr>
          <w:lang w:val="en-AU"/>
        </w:rPr>
        <w:t xml:space="preserve"> (unless soiled)</w:t>
      </w:r>
    </w:p>
    <w:p w14:paraId="39440679" w14:textId="3570FA31" w:rsidR="00C52B44" w:rsidRDefault="00C52B44" w:rsidP="00C52B44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The procedure for </w:t>
      </w:r>
      <w:r w:rsidR="00DE6620">
        <w:rPr>
          <w:lang w:val="en-AU"/>
        </w:rPr>
        <w:t xml:space="preserve">removal of equipment for sterilisation </w:t>
      </w:r>
      <w:r>
        <w:rPr>
          <w:lang w:val="en-AU"/>
        </w:rPr>
        <w:t>is as follows:</w:t>
      </w:r>
    </w:p>
    <w:p w14:paraId="73050E06" w14:textId="4F623053" w:rsidR="001B53C4" w:rsidRDefault="00B87975" w:rsidP="00C52B44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 xml:space="preserve">Equipment (e.g. </w:t>
      </w:r>
      <w:r w:rsidR="00BD399F">
        <w:rPr>
          <w:lang w:val="en-AU"/>
        </w:rPr>
        <w:t>C-Mac blade</w:t>
      </w:r>
      <w:r>
        <w:rPr>
          <w:lang w:val="en-AU"/>
        </w:rPr>
        <w:t>)</w:t>
      </w:r>
      <w:r w:rsidR="00BD399F">
        <w:rPr>
          <w:lang w:val="en-AU"/>
        </w:rPr>
        <w:t xml:space="preserve"> placed in </w:t>
      </w:r>
      <w:r w:rsidR="003C6DC9">
        <w:rPr>
          <w:lang w:val="en-AU"/>
        </w:rPr>
        <w:t>specimen bag in room</w:t>
      </w:r>
      <w:r w:rsidR="001B53C4">
        <w:rPr>
          <w:lang w:val="en-AU"/>
        </w:rPr>
        <w:t>, bag then sealed</w:t>
      </w:r>
    </w:p>
    <w:p w14:paraId="3D77CDB6" w14:textId="3EDFF718" w:rsidR="001B53C4" w:rsidRDefault="001B53C4" w:rsidP="00C52B44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Bag taken into ante-room and placed on ‘dirty’ bench</w:t>
      </w:r>
    </w:p>
    <w:p w14:paraId="5671122A" w14:textId="311725B1" w:rsidR="001B53C4" w:rsidRDefault="001B53C4" w:rsidP="00C52B44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PPE removed EXCEPT facemask, hand hygiene, new gloves</w:t>
      </w:r>
      <w:r w:rsidR="00022F44">
        <w:rPr>
          <w:lang w:val="en-AU"/>
        </w:rPr>
        <w:t xml:space="preserve"> donned</w:t>
      </w:r>
    </w:p>
    <w:p w14:paraId="1EF9A491" w14:textId="600DC633" w:rsidR="001B53C4" w:rsidRDefault="001B53C4" w:rsidP="00C52B44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Outside of specimen bag cleaned with S7 wipes</w:t>
      </w:r>
    </w:p>
    <w:p w14:paraId="32676231" w14:textId="0B7976A3" w:rsidR="00BC3D47" w:rsidRDefault="001B53C4" w:rsidP="00C52B44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 xml:space="preserve">Bag placed on </w:t>
      </w:r>
      <w:r w:rsidR="00102141">
        <w:rPr>
          <w:lang w:val="en-AU"/>
        </w:rPr>
        <w:t>‘clean’ bench</w:t>
      </w:r>
    </w:p>
    <w:p w14:paraId="529E4144" w14:textId="13A7353D" w:rsidR="002E67F2" w:rsidRDefault="002E67F2" w:rsidP="00C52B44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Gloves and mask removed, hand hygiene</w:t>
      </w:r>
    </w:p>
    <w:p w14:paraId="21D2684E" w14:textId="4DC8F21A" w:rsidR="00E2468E" w:rsidRDefault="00793D53" w:rsidP="00C52B44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Bag taken outside and placed into second specimen bag</w:t>
      </w:r>
      <w:r w:rsidR="00255242">
        <w:rPr>
          <w:lang w:val="en-AU"/>
        </w:rPr>
        <w:t xml:space="preserve"> held open by second</w:t>
      </w:r>
      <w:r w:rsidR="00CC7F44">
        <w:rPr>
          <w:lang w:val="en-AU"/>
        </w:rPr>
        <w:t xml:space="preserve"> staff member (wearing gloves and surgical mask)</w:t>
      </w:r>
    </w:p>
    <w:p w14:paraId="679542B1" w14:textId="1C446FF9" w:rsidR="00C52B44" w:rsidRPr="007259E3" w:rsidRDefault="00E2468E" w:rsidP="00C52B44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Bag taken to specimen reception in CSSD</w:t>
      </w:r>
      <w:r w:rsidR="006E2EF7">
        <w:rPr>
          <w:lang w:val="en-AU"/>
        </w:rPr>
        <w:t xml:space="preserve"> (who should be contacted in advance to warn that equipment coming)</w:t>
      </w:r>
      <w:r>
        <w:rPr>
          <w:lang w:val="en-AU"/>
        </w:rPr>
        <w:t>.</w:t>
      </w:r>
      <w:r w:rsidR="00793D53">
        <w:rPr>
          <w:lang w:val="en-AU"/>
        </w:rPr>
        <w:t xml:space="preserve">  </w:t>
      </w:r>
    </w:p>
    <w:p w14:paraId="2630F5B5" w14:textId="73A742D4" w:rsidR="007259E3" w:rsidRDefault="007259E3" w:rsidP="007259E3">
      <w:pPr>
        <w:pStyle w:val="ListParagraph"/>
        <w:numPr>
          <w:ilvl w:val="0"/>
          <w:numId w:val="8"/>
        </w:numPr>
        <w:rPr>
          <w:lang w:val="en-AU"/>
        </w:rPr>
      </w:pPr>
      <w:r w:rsidRPr="007259E3">
        <w:rPr>
          <w:lang w:val="en-AU"/>
        </w:rPr>
        <w:t xml:space="preserve">Any unused disposable equipment (e.g. </w:t>
      </w:r>
      <w:proofErr w:type="spellStart"/>
      <w:r w:rsidRPr="007259E3">
        <w:rPr>
          <w:lang w:val="en-AU"/>
        </w:rPr>
        <w:t>bougie</w:t>
      </w:r>
      <w:proofErr w:type="spellEnd"/>
      <w:r w:rsidRPr="007259E3">
        <w:rPr>
          <w:lang w:val="en-AU"/>
        </w:rPr>
        <w:t>, endotracheal tube</w:t>
      </w:r>
      <w:r>
        <w:rPr>
          <w:lang w:val="en-AU"/>
        </w:rPr>
        <w:t>s</w:t>
      </w:r>
      <w:r w:rsidRPr="007259E3">
        <w:rPr>
          <w:lang w:val="en-AU"/>
        </w:rPr>
        <w:t xml:space="preserve">, </w:t>
      </w:r>
      <w:proofErr w:type="spellStart"/>
      <w:r w:rsidRPr="007259E3">
        <w:rPr>
          <w:lang w:val="en-AU"/>
        </w:rPr>
        <w:t>i</w:t>
      </w:r>
      <w:proofErr w:type="spellEnd"/>
      <w:r w:rsidRPr="007259E3">
        <w:rPr>
          <w:lang w:val="en-AU"/>
        </w:rPr>
        <w:t xml:space="preserve">-gel </w:t>
      </w:r>
      <w:proofErr w:type="spellStart"/>
      <w:r w:rsidRPr="007259E3">
        <w:rPr>
          <w:lang w:val="en-AU"/>
        </w:rPr>
        <w:t>supraglottic</w:t>
      </w:r>
      <w:proofErr w:type="spellEnd"/>
      <w:r w:rsidRPr="007259E3">
        <w:rPr>
          <w:lang w:val="en-AU"/>
        </w:rPr>
        <w:t xml:space="preserve"> airway</w:t>
      </w:r>
      <w:r>
        <w:rPr>
          <w:lang w:val="en-AU"/>
        </w:rPr>
        <w:t>, scalpel)</w:t>
      </w:r>
      <w:r w:rsidRPr="007259E3">
        <w:rPr>
          <w:lang w:val="en-AU"/>
        </w:rPr>
        <w:t xml:space="preserve"> </w:t>
      </w:r>
      <w:r>
        <w:rPr>
          <w:lang w:val="en-AU"/>
        </w:rPr>
        <w:t xml:space="preserve">should be kept in the room for future use in the same patient, and eventually </w:t>
      </w:r>
      <w:r w:rsidRPr="007259E3">
        <w:rPr>
          <w:lang w:val="en-AU"/>
        </w:rPr>
        <w:t>discarded</w:t>
      </w:r>
      <w:r>
        <w:rPr>
          <w:lang w:val="en-AU"/>
        </w:rPr>
        <w:t>.</w:t>
      </w:r>
    </w:p>
    <w:p w14:paraId="72BBB5A0" w14:textId="4D35FD33" w:rsidR="00B71D8A" w:rsidRDefault="00F0220A" w:rsidP="007259E3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The </w:t>
      </w:r>
      <w:r w:rsidR="004423A8">
        <w:rPr>
          <w:lang w:val="en-AU"/>
        </w:rPr>
        <w:t xml:space="preserve">blue ‘transport’ filter should be removed once the patient’s tube has been secured and </w:t>
      </w:r>
      <w:r w:rsidR="0037011F">
        <w:rPr>
          <w:lang w:val="en-AU"/>
        </w:rPr>
        <w:t>mechanical ventilation has been established</w:t>
      </w:r>
      <w:r w:rsidR="00FE178B">
        <w:rPr>
          <w:lang w:val="en-AU"/>
        </w:rPr>
        <w:t xml:space="preserve">, as these filters can become wet over a short period. </w:t>
      </w:r>
      <w:r w:rsidR="00013C15">
        <w:rPr>
          <w:lang w:val="en-AU"/>
        </w:rPr>
        <w:t xml:space="preserve">Follow procedure </w:t>
      </w:r>
      <w:r w:rsidR="00443E03">
        <w:rPr>
          <w:lang w:val="en-AU"/>
        </w:rPr>
        <w:t>below:</w:t>
      </w:r>
    </w:p>
    <w:p w14:paraId="44FF7D21" w14:textId="77777777" w:rsidR="00060769" w:rsidRDefault="00060769" w:rsidP="007259E3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lastRenderedPageBreak/>
        <w:t>Planned</w:t>
      </w:r>
      <w:r w:rsidR="007259E3">
        <w:rPr>
          <w:lang w:val="en-AU"/>
        </w:rPr>
        <w:t xml:space="preserve"> </w:t>
      </w:r>
      <w:r>
        <w:rPr>
          <w:lang w:val="en-AU"/>
        </w:rPr>
        <w:t xml:space="preserve">disconnections of </w:t>
      </w:r>
      <w:r w:rsidR="007259E3">
        <w:rPr>
          <w:lang w:val="en-AU"/>
        </w:rPr>
        <w:t>the ventilator circuit</w:t>
      </w:r>
      <w:r>
        <w:rPr>
          <w:lang w:val="en-AU"/>
        </w:rPr>
        <w:t>:</w:t>
      </w:r>
      <w:r w:rsidR="007259E3">
        <w:rPr>
          <w:lang w:val="en-AU"/>
        </w:rPr>
        <w:t xml:space="preserve"> </w:t>
      </w:r>
    </w:p>
    <w:p w14:paraId="7AE80475" w14:textId="77777777" w:rsidR="00D2384A" w:rsidRDefault="00D2384A" w:rsidP="00D2384A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should be kept to a minimum</w:t>
      </w:r>
    </w:p>
    <w:p w14:paraId="579E8650" w14:textId="38642154" w:rsidR="00060769" w:rsidRDefault="00060769" w:rsidP="00060769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s</w:t>
      </w:r>
      <w:r w:rsidR="007259E3">
        <w:rPr>
          <w:lang w:val="en-AU"/>
        </w:rPr>
        <w:t xml:space="preserve">hould be performed using the </w:t>
      </w:r>
      <w:r>
        <w:rPr>
          <w:lang w:val="en-AU"/>
        </w:rPr>
        <w:t>‘</w:t>
      </w:r>
      <w:r w:rsidR="007259E3">
        <w:rPr>
          <w:lang w:val="en-AU"/>
        </w:rPr>
        <w:t>manual disconnect</w:t>
      </w:r>
      <w:r>
        <w:rPr>
          <w:lang w:val="en-AU"/>
        </w:rPr>
        <w:t>’</w:t>
      </w:r>
      <w:r w:rsidR="007259E3">
        <w:rPr>
          <w:lang w:val="en-AU"/>
        </w:rPr>
        <w:t xml:space="preserve"> feature of the ventilator</w:t>
      </w:r>
      <w:r w:rsidR="0024351F">
        <w:rPr>
          <w:lang w:val="en-AU"/>
        </w:rPr>
        <w:t xml:space="preserve"> or </w:t>
      </w:r>
      <w:r w:rsidR="00D2384A">
        <w:rPr>
          <w:lang w:val="en-AU"/>
        </w:rPr>
        <w:t>by placing ventilator on standby</w:t>
      </w:r>
    </w:p>
    <w:p w14:paraId="7C492EBB" w14:textId="0E0EB03A" w:rsidR="00060769" w:rsidRDefault="00060769" w:rsidP="00060769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>require the same level of PPE as intubation</w:t>
      </w:r>
    </w:p>
    <w:p w14:paraId="648B5D3C" w14:textId="41657BE8" w:rsidR="007C40D3" w:rsidRDefault="007C40D3" w:rsidP="00060769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 xml:space="preserve">If patient is very PEEP dependent, consider clamping tube </w:t>
      </w:r>
      <w:r w:rsidR="00B0330D">
        <w:rPr>
          <w:lang w:val="en-AU"/>
        </w:rPr>
        <w:t>prior to disconnection</w:t>
      </w:r>
    </w:p>
    <w:p w14:paraId="77B4BF04" w14:textId="75ACCD52" w:rsidR="007259E3" w:rsidRDefault="00060769" w:rsidP="00060769">
      <w:pPr>
        <w:rPr>
          <w:sz w:val="26"/>
          <w:szCs w:val="26"/>
          <w:lang w:val="en-AU"/>
        </w:rPr>
      </w:pPr>
      <w:r w:rsidRPr="00060769">
        <w:rPr>
          <w:b/>
          <w:bCs/>
          <w:sz w:val="26"/>
          <w:szCs w:val="26"/>
          <w:lang w:val="en-AU"/>
        </w:rPr>
        <w:t xml:space="preserve">5.0 </w:t>
      </w:r>
      <w:proofErr w:type="spellStart"/>
      <w:r w:rsidRPr="00060769">
        <w:rPr>
          <w:b/>
          <w:bCs/>
          <w:sz w:val="26"/>
          <w:szCs w:val="26"/>
          <w:lang w:val="en-AU"/>
        </w:rPr>
        <w:t>Extubation</w:t>
      </w:r>
      <w:proofErr w:type="spellEnd"/>
      <w:r w:rsidR="007259E3" w:rsidRPr="00060769">
        <w:rPr>
          <w:sz w:val="26"/>
          <w:szCs w:val="26"/>
          <w:lang w:val="en-AU"/>
        </w:rPr>
        <w:t xml:space="preserve"> </w:t>
      </w:r>
    </w:p>
    <w:p w14:paraId="4A5F2087" w14:textId="77777777" w:rsidR="00465120" w:rsidRDefault="001B7DB6" w:rsidP="00183CEB">
      <w:pPr>
        <w:rPr>
          <w:lang w:val="en-AU"/>
        </w:rPr>
      </w:pPr>
      <w:r w:rsidRPr="00183CEB">
        <w:rPr>
          <w:lang w:val="en-AU"/>
        </w:rPr>
        <w:t xml:space="preserve">Patients should be ready for </w:t>
      </w:r>
      <w:proofErr w:type="spellStart"/>
      <w:r w:rsidRPr="00183CEB">
        <w:rPr>
          <w:lang w:val="en-AU"/>
        </w:rPr>
        <w:t>extubation</w:t>
      </w:r>
      <w:proofErr w:type="spellEnd"/>
      <w:r w:rsidRPr="00183CEB">
        <w:rPr>
          <w:lang w:val="en-AU"/>
        </w:rPr>
        <w:t xml:space="preserve"> onto </w:t>
      </w:r>
      <w:r w:rsidR="000E6506" w:rsidRPr="00183CEB">
        <w:rPr>
          <w:lang w:val="en-AU"/>
        </w:rPr>
        <w:t xml:space="preserve">facemask, nasal prong or </w:t>
      </w:r>
      <w:r w:rsidR="00872B09" w:rsidRPr="00183CEB">
        <w:rPr>
          <w:lang w:val="en-AU"/>
        </w:rPr>
        <w:t xml:space="preserve">nasal </w:t>
      </w:r>
      <w:r w:rsidR="000E6506" w:rsidRPr="00183CEB">
        <w:rPr>
          <w:lang w:val="en-AU"/>
        </w:rPr>
        <w:t xml:space="preserve">high flow oxygen, </w:t>
      </w:r>
      <w:r w:rsidR="00D2384A" w:rsidRPr="00183CEB">
        <w:rPr>
          <w:lang w:val="en-AU"/>
        </w:rPr>
        <w:t>because</w:t>
      </w:r>
      <w:r w:rsidR="000E6506" w:rsidRPr="00183CEB">
        <w:rPr>
          <w:lang w:val="en-AU"/>
        </w:rPr>
        <w:t xml:space="preserve"> </w:t>
      </w:r>
      <w:r w:rsidR="007B70F1" w:rsidRPr="00183CEB">
        <w:rPr>
          <w:lang w:val="en-AU"/>
        </w:rPr>
        <w:t xml:space="preserve">non-invasive ventilation should be avoided where possible. </w:t>
      </w:r>
    </w:p>
    <w:p w14:paraId="23A3346C" w14:textId="77777777" w:rsidR="0056289B" w:rsidRPr="004C4CAB" w:rsidRDefault="0056289B" w:rsidP="0056289B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Two staff members should perform </w:t>
      </w:r>
      <w:proofErr w:type="spellStart"/>
      <w:r>
        <w:rPr>
          <w:lang w:val="en-AU"/>
        </w:rPr>
        <w:t>extubation</w:t>
      </w:r>
      <w:proofErr w:type="spellEnd"/>
    </w:p>
    <w:p w14:paraId="21A76D14" w14:textId="79D18E06" w:rsidR="004F70CE" w:rsidRDefault="004F70CE" w:rsidP="004C4CAB">
      <w:pPr>
        <w:pStyle w:val="ListParagraph"/>
        <w:numPr>
          <w:ilvl w:val="0"/>
          <w:numId w:val="10"/>
        </w:numPr>
        <w:rPr>
          <w:lang w:val="en-AU"/>
        </w:rPr>
      </w:pPr>
      <w:r w:rsidRPr="004C4CAB">
        <w:rPr>
          <w:lang w:val="en-AU"/>
        </w:rPr>
        <w:t xml:space="preserve">The same precautions should be </w:t>
      </w:r>
      <w:r w:rsidR="00A82240" w:rsidRPr="004C4CAB">
        <w:rPr>
          <w:lang w:val="en-AU"/>
        </w:rPr>
        <w:t xml:space="preserve">taken for </w:t>
      </w:r>
      <w:proofErr w:type="spellStart"/>
      <w:r w:rsidR="00A82240" w:rsidRPr="004C4CAB">
        <w:rPr>
          <w:lang w:val="en-AU"/>
        </w:rPr>
        <w:t>extubation</w:t>
      </w:r>
      <w:proofErr w:type="spellEnd"/>
      <w:r w:rsidR="00A82240" w:rsidRPr="004C4CAB">
        <w:rPr>
          <w:lang w:val="en-AU"/>
        </w:rPr>
        <w:t xml:space="preserve"> as for intubation</w:t>
      </w:r>
      <w:r w:rsidR="00D2384A" w:rsidRPr="004C4CAB">
        <w:rPr>
          <w:lang w:val="en-AU"/>
        </w:rPr>
        <w:t xml:space="preserve"> (full PPE </w:t>
      </w:r>
      <w:r w:rsidR="005C4133" w:rsidRPr="004C4CAB">
        <w:rPr>
          <w:lang w:val="en-AU"/>
        </w:rPr>
        <w:t>including</w:t>
      </w:r>
      <w:r w:rsidR="00D2384A" w:rsidRPr="004C4CAB">
        <w:rPr>
          <w:lang w:val="en-AU"/>
        </w:rPr>
        <w:t xml:space="preserve"> face shield</w:t>
      </w:r>
      <w:r w:rsidR="005C4133" w:rsidRPr="004C4CAB">
        <w:rPr>
          <w:lang w:val="en-AU"/>
        </w:rPr>
        <w:t>)</w:t>
      </w:r>
    </w:p>
    <w:p w14:paraId="31A4E46D" w14:textId="4DDBEAF3" w:rsidR="00F61D43" w:rsidRDefault="00F61D43" w:rsidP="00F61D43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Increase FIO2 to 100% </w:t>
      </w:r>
    </w:p>
    <w:p w14:paraId="08D15D1F" w14:textId="1B3A79EF" w:rsidR="00BA3571" w:rsidRPr="00872B09" w:rsidRDefault="00BA3571" w:rsidP="00F61D43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Prepare Hudson mask and connect to oxygen</w:t>
      </w:r>
    </w:p>
    <w:p w14:paraId="79EF6F9B" w14:textId="1DDBFCD8" w:rsidR="00D2384A" w:rsidRDefault="00661743" w:rsidP="00872B09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S</w:t>
      </w:r>
      <w:r w:rsidR="00F12300">
        <w:rPr>
          <w:lang w:val="en-AU"/>
        </w:rPr>
        <w:t>uction</w:t>
      </w:r>
      <w:r w:rsidR="008D4D3B">
        <w:rPr>
          <w:lang w:val="en-AU"/>
        </w:rPr>
        <w:t xml:space="preserve"> </w:t>
      </w:r>
      <w:r w:rsidR="0056289B">
        <w:rPr>
          <w:lang w:val="en-AU"/>
        </w:rPr>
        <w:t xml:space="preserve">mouth and </w:t>
      </w:r>
      <w:r w:rsidR="00F12300">
        <w:rPr>
          <w:lang w:val="en-AU"/>
        </w:rPr>
        <w:t>via endotracheal tube</w:t>
      </w:r>
    </w:p>
    <w:p w14:paraId="1B7FBCBE" w14:textId="0A7C0995" w:rsidR="00F61D43" w:rsidRDefault="00F77DB1" w:rsidP="00872B09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Remove tapes</w:t>
      </w:r>
      <w:r w:rsidR="005B0645">
        <w:rPr>
          <w:lang w:val="en-AU"/>
        </w:rPr>
        <w:t xml:space="preserve"> but hold tube in place</w:t>
      </w:r>
    </w:p>
    <w:p w14:paraId="10D94660" w14:textId="77777777" w:rsidR="00820E30" w:rsidRDefault="009F6260" w:rsidP="00872B09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Place ventilator on standby</w:t>
      </w:r>
      <w:r w:rsidR="000E589B">
        <w:rPr>
          <w:lang w:val="en-AU"/>
        </w:rPr>
        <w:t xml:space="preserve"> and then disconnect </w:t>
      </w:r>
      <w:r w:rsidR="00BB00B9">
        <w:rPr>
          <w:lang w:val="en-AU"/>
        </w:rPr>
        <w:t xml:space="preserve">ventilator </w:t>
      </w:r>
      <w:r w:rsidR="00C659DC">
        <w:rPr>
          <w:lang w:val="en-AU"/>
        </w:rPr>
        <w:t>tubing</w:t>
      </w:r>
      <w:r w:rsidR="004B7F68">
        <w:rPr>
          <w:lang w:val="en-AU"/>
        </w:rPr>
        <w:t xml:space="preserve"> from catheter mount</w:t>
      </w:r>
      <w:r w:rsidR="00C659DC">
        <w:rPr>
          <w:lang w:val="en-AU"/>
        </w:rPr>
        <w:t xml:space="preserve"> (leaving </w:t>
      </w:r>
      <w:r w:rsidR="00893E0C">
        <w:rPr>
          <w:lang w:val="en-AU"/>
        </w:rPr>
        <w:t>in</w:t>
      </w:r>
      <w:r w:rsidR="00820E30">
        <w:rPr>
          <w:lang w:val="en-AU"/>
        </w:rPr>
        <w:t>-</w:t>
      </w:r>
      <w:r w:rsidR="00893E0C">
        <w:rPr>
          <w:lang w:val="en-AU"/>
        </w:rPr>
        <w:t>line suction, end tidal CO2</w:t>
      </w:r>
      <w:r w:rsidR="00222720">
        <w:rPr>
          <w:lang w:val="en-AU"/>
        </w:rPr>
        <w:t xml:space="preserve"> and catheter mount attached to tube</w:t>
      </w:r>
      <w:r w:rsidR="00E634C2">
        <w:rPr>
          <w:lang w:val="en-AU"/>
        </w:rPr>
        <w:t xml:space="preserve"> to avoid </w:t>
      </w:r>
      <w:r w:rsidR="00820E30">
        <w:rPr>
          <w:lang w:val="en-AU"/>
        </w:rPr>
        <w:t>spray)</w:t>
      </w:r>
    </w:p>
    <w:p w14:paraId="11D90D44" w14:textId="2C6E9A7C" w:rsidR="00536A02" w:rsidRDefault="00536A02" w:rsidP="00872B09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Do NOT ask the patient to cough on </w:t>
      </w:r>
      <w:proofErr w:type="spellStart"/>
      <w:r>
        <w:rPr>
          <w:lang w:val="en-AU"/>
        </w:rPr>
        <w:t>extubation</w:t>
      </w:r>
      <w:proofErr w:type="spellEnd"/>
    </w:p>
    <w:p w14:paraId="6FACA894" w14:textId="77777777" w:rsidR="00BA3571" w:rsidRDefault="00564394" w:rsidP="00872B09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Deflate cuff and remove tube at end </w:t>
      </w:r>
      <w:r w:rsidR="00BA3571">
        <w:rPr>
          <w:lang w:val="en-AU"/>
        </w:rPr>
        <w:t>expiration</w:t>
      </w:r>
    </w:p>
    <w:p w14:paraId="088824BC" w14:textId="77777777" w:rsidR="004E6AD0" w:rsidRDefault="006A6899" w:rsidP="00872B09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Quickly p</w:t>
      </w:r>
      <w:r w:rsidR="00BA3571">
        <w:rPr>
          <w:lang w:val="en-AU"/>
        </w:rPr>
        <w:t>lace Hudson</w:t>
      </w:r>
      <w:r>
        <w:rPr>
          <w:lang w:val="en-AU"/>
        </w:rPr>
        <w:t xml:space="preserve"> mask over patient’s mouth </w:t>
      </w:r>
      <w:r w:rsidR="004E6AD0">
        <w:rPr>
          <w:lang w:val="en-AU"/>
        </w:rPr>
        <w:t>to minimise spray</w:t>
      </w:r>
    </w:p>
    <w:p w14:paraId="6F550DB6" w14:textId="5152BFE0" w:rsidR="00980204" w:rsidRDefault="004E6AD0" w:rsidP="00872B09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Secure mask around patient’s </w:t>
      </w:r>
      <w:r w:rsidR="00182E0D">
        <w:rPr>
          <w:lang w:val="en-AU"/>
        </w:rPr>
        <w:t>head</w:t>
      </w:r>
    </w:p>
    <w:p w14:paraId="53885884" w14:textId="2A89FBF1" w:rsidR="005B0645" w:rsidRDefault="00980204" w:rsidP="00872B09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Dispose of endotracheal tube</w:t>
      </w:r>
      <w:r w:rsidR="002A6DF0">
        <w:rPr>
          <w:lang w:val="en-AU"/>
        </w:rPr>
        <w:t xml:space="preserve"> and circuit assembly carefully</w:t>
      </w:r>
      <w:r w:rsidR="0060426D">
        <w:rPr>
          <w:lang w:val="en-AU"/>
        </w:rPr>
        <w:t>.</w:t>
      </w:r>
      <w:r w:rsidR="00893E0C">
        <w:rPr>
          <w:lang w:val="en-AU"/>
        </w:rPr>
        <w:t xml:space="preserve"> </w:t>
      </w:r>
    </w:p>
    <w:p w14:paraId="0A9313BC" w14:textId="03CA337C" w:rsidR="00B029E1" w:rsidRPr="00C157EE" w:rsidRDefault="00C157EE" w:rsidP="00B029E1">
      <w:pPr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t xml:space="preserve">6.0 </w:t>
      </w:r>
      <w:r w:rsidR="00B029E1" w:rsidRPr="00C157EE">
        <w:rPr>
          <w:b/>
          <w:bCs/>
          <w:sz w:val="26"/>
          <w:szCs w:val="26"/>
          <w:lang w:val="en-AU"/>
        </w:rPr>
        <w:t>Questions?</w:t>
      </w:r>
    </w:p>
    <w:p w14:paraId="77F2CFB8" w14:textId="35AE4032" w:rsidR="00492A37" w:rsidRDefault="00B029E1" w:rsidP="00B029E1">
      <w:pPr>
        <w:rPr>
          <w:lang w:val="en-AU"/>
        </w:rPr>
      </w:pPr>
      <w:r>
        <w:rPr>
          <w:lang w:val="en-AU"/>
        </w:rPr>
        <w:t xml:space="preserve">Please </w:t>
      </w:r>
      <w:r w:rsidR="00C157EE">
        <w:rPr>
          <w:lang w:val="en-AU"/>
        </w:rPr>
        <w:t>contact one of the Clinical Nurse Educators or Dr Jon Gatward, Airway Lead, RNSH ICU</w:t>
      </w:r>
    </w:p>
    <w:p w14:paraId="4252F9F0" w14:textId="6854F421" w:rsidR="00545EBA" w:rsidRPr="00545EBA" w:rsidRDefault="006E2CD7" w:rsidP="00B029E1">
      <w:pPr>
        <w:rPr>
          <w:b/>
          <w:bCs/>
          <w:sz w:val="26"/>
          <w:szCs w:val="26"/>
          <w:lang w:val="en-AU"/>
        </w:rPr>
      </w:pPr>
      <w:r w:rsidRPr="006E2CD7">
        <w:rPr>
          <w:b/>
          <w:bCs/>
          <w:sz w:val="26"/>
          <w:szCs w:val="26"/>
          <w:lang w:val="en-AU"/>
        </w:rPr>
        <w:t>7.0 References</w:t>
      </w:r>
    </w:p>
    <w:p w14:paraId="599E1363" w14:textId="77777777" w:rsidR="00AE0CCF" w:rsidRPr="00AE0CCF" w:rsidRDefault="00545EBA" w:rsidP="00AE0CCF">
      <w:pPr>
        <w:pStyle w:val="EndNoteBibliography"/>
        <w:spacing w:after="0"/>
        <w:ind w:left="720" w:hanging="720"/>
        <w:rPr>
          <w:noProof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ADDIN EN.REFLIST </w:instrText>
      </w:r>
      <w:r>
        <w:rPr>
          <w:lang w:val="en-AU"/>
        </w:rPr>
        <w:fldChar w:fldCharType="separate"/>
      </w:r>
      <w:r w:rsidR="00AE0CCF" w:rsidRPr="00AE0CCF">
        <w:rPr>
          <w:noProof/>
        </w:rPr>
        <w:t xml:space="preserve">1. World Health Organistion. Infection prevention and control during health care when novel coronavirus (nCoV) infection is suspected. Interim guidance: 25 January 2020. </w:t>
      </w:r>
    </w:p>
    <w:p w14:paraId="7865D75F" w14:textId="77777777" w:rsidR="00AE0CCF" w:rsidRPr="00AE0CCF" w:rsidRDefault="00AE0CCF" w:rsidP="00AE0CCF">
      <w:pPr>
        <w:pStyle w:val="EndNoteBibliography"/>
        <w:spacing w:after="0"/>
        <w:ind w:left="720" w:hanging="720"/>
        <w:rPr>
          <w:noProof/>
        </w:rPr>
      </w:pPr>
      <w:r w:rsidRPr="00AE0CCF">
        <w:rPr>
          <w:noProof/>
        </w:rPr>
        <w:t xml:space="preserve">2. Anesthesia Patient Safety Foundation. Perioperative Considerations for the 2019 Novel Coronavirus (COVID-19). February 12, 2020. </w:t>
      </w:r>
    </w:p>
    <w:p w14:paraId="6C4AD952" w14:textId="77777777" w:rsidR="00AE0CCF" w:rsidRPr="00AE0CCF" w:rsidRDefault="00AE0CCF" w:rsidP="00AE0CCF">
      <w:pPr>
        <w:pStyle w:val="EndNoteBibliography"/>
        <w:spacing w:after="0"/>
        <w:ind w:left="720" w:hanging="720"/>
        <w:rPr>
          <w:noProof/>
        </w:rPr>
      </w:pPr>
      <w:r w:rsidRPr="00AE0CCF">
        <w:rPr>
          <w:noProof/>
        </w:rPr>
        <w:t xml:space="preserve">3. Kotoda M, Hishiyama S, Mitsui K, et al. Assessment of the potential for pathogen dispersal during high-flow nasal therapy. </w:t>
      </w:r>
      <w:r w:rsidRPr="00AE0CCF">
        <w:rPr>
          <w:i/>
          <w:noProof/>
        </w:rPr>
        <w:t>J Hosp Infect</w:t>
      </w:r>
      <w:r w:rsidRPr="00AE0CCF">
        <w:rPr>
          <w:noProof/>
        </w:rPr>
        <w:t xml:space="preserve"> 2019 doi: 10.1016/j.jhin.2019.11.010 [published Online First: 2019/11/24]</w:t>
      </w:r>
    </w:p>
    <w:p w14:paraId="63F56ACF" w14:textId="77777777" w:rsidR="00AE0CCF" w:rsidRPr="00AE0CCF" w:rsidRDefault="00AE0CCF" w:rsidP="00AE0CCF">
      <w:pPr>
        <w:pStyle w:val="EndNoteBibliography"/>
        <w:spacing w:after="0"/>
        <w:ind w:left="720" w:hanging="720"/>
        <w:rPr>
          <w:noProof/>
        </w:rPr>
      </w:pPr>
      <w:r w:rsidRPr="00AE0CCF">
        <w:rPr>
          <w:noProof/>
        </w:rPr>
        <w:t xml:space="preserve">4. Hui DS, Chow BK, Lo T, et al. Exhaled air dispersion during high-flow nasal cannula therapy versus CPAP via different masks. </w:t>
      </w:r>
      <w:r w:rsidRPr="00AE0CCF">
        <w:rPr>
          <w:i/>
          <w:noProof/>
        </w:rPr>
        <w:t>Eur Respir J</w:t>
      </w:r>
      <w:r w:rsidRPr="00AE0CCF">
        <w:rPr>
          <w:noProof/>
        </w:rPr>
        <w:t xml:space="preserve"> 2019;53(4) doi: 10.1183/13993003.02339-2018 [published Online First: 2019/02/02]</w:t>
      </w:r>
    </w:p>
    <w:p w14:paraId="2D8CC3B9" w14:textId="77777777" w:rsidR="00AE0CCF" w:rsidRPr="00AE0CCF" w:rsidRDefault="00AE0CCF" w:rsidP="00AE0CCF">
      <w:pPr>
        <w:pStyle w:val="EndNoteBibliography"/>
        <w:ind w:left="720" w:hanging="720"/>
        <w:rPr>
          <w:noProof/>
        </w:rPr>
      </w:pPr>
      <w:r w:rsidRPr="00AE0CCF">
        <w:rPr>
          <w:noProof/>
        </w:rPr>
        <w:t xml:space="preserve">5. Zuo MZ, Huang YG, Ma WH, et al. Expert Recommendations for Tracheal Intubation in Critically ill Patients with Noval Coronavirus Disease 2019. </w:t>
      </w:r>
      <w:r w:rsidRPr="00AE0CCF">
        <w:rPr>
          <w:i/>
          <w:noProof/>
        </w:rPr>
        <w:t>Chin Med Sci J</w:t>
      </w:r>
      <w:r w:rsidRPr="00AE0CCF">
        <w:rPr>
          <w:noProof/>
        </w:rPr>
        <w:t xml:space="preserve"> 2020 doi: 10.24920/003724 [published Online First: 2020/02/28]</w:t>
      </w:r>
    </w:p>
    <w:p w14:paraId="34801E02" w14:textId="41888616" w:rsidR="00545EBA" w:rsidRDefault="00545EBA" w:rsidP="00B029E1">
      <w:pPr>
        <w:rPr>
          <w:lang w:val="en-AU"/>
        </w:rPr>
      </w:pPr>
      <w:r>
        <w:rPr>
          <w:lang w:val="en-AU"/>
        </w:rPr>
        <w:fldChar w:fldCharType="end"/>
      </w:r>
    </w:p>
    <w:p w14:paraId="31FF2CA2" w14:textId="77777777" w:rsidR="00545EBA" w:rsidRDefault="00545EBA">
      <w:pPr>
        <w:rPr>
          <w:lang w:val="en-AU"/>
        </w:rPr>
      </w:pPr>
      <w:r>
        <w:rPr>
          <w:lang w:val="en-AU"/>
        </w:rPr>
        <w:lastRenderedPageBreak/>
        <w:br w:type="page"/>
      </w:r>
    </w:p>
    <w:p w14:paraId="25601354" w14:textId="77777777" w:rsidR="00545EBA" w:rsidRPr="006A7DBE" w:rsidRDefault="00545EBA" w:rsidP="00545EBA">
      <w:pPr>
        <w:rPr>
          <w:b/>
          <w:bCs/>
          <w:sz w:val="26"/>
          <w:szCs w:val="26"/>
          <w:lang w:val="en-AU"/>
        </w:rPr>
      </w:pPr>
      <w:r>
        <w:rPr>
          <w:b/>
          <w:bCs/>
          <w:sz w:val="26"/>
          <w:szCs w:val="26"/>
          <w:lang w:val="en-AU"/>
        </w:rPr>
        <w:lastRenderedPageBreak/>
        <w:t xml:space="preserve">8.0 Appendix - </w:t>
      </w:r>
      <w:r w:rsidRPr="006A7DBE">
        <w:rPr>
          <w:b/>
          <w:bCs/>
          <w:sz w:val="26"/>
          <w:szCs w:val="26"/>
          <w:lang w:val="en-AU"/>
        </w:rPr>
        <w:t xml:space="preserve">RNSH ICU </w:t>
      </w:r>
      <w:proofErr w:type="spellStart"/>
      <w:r w:rsidRPr="006A7DBE">
        <w:rPr>
          <w:b/>
          <w:bCs/>
          <w:sz w:val="26"/>
          <w:szCs w:val="26"/>
          <w:lang w:val="en-AU"/>
        </w:rPr>
        <w:t>Covid</w:t>
      </w:r>
      <w:proofErr w:type="spellEnd"/>
      <w:r w:rsidRPr="006A7DBE">
        <w:rPr>
          <w:b/>
          <w:bCs/>
          <w:sz w:val="26"/>
          <w:szCs w:val="26"/>
          <w:lang w:val="en-AU"/>
        </w:rPr>
        <w:t xml:space="preserve"> 19 Intubation Checklist</w:t>
      </w:r>
    </w:p>
    <w:p w14:paraId="3ECAEE8D" w14:textId="3153934A" w:rsidR="006A7DBE" w:rsidRPr="00B029E1" w:rsidRDefault="00545EBA" w:rsidP="00B029E1">
      <w:pPr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28270C84" wp14:editId="7D17E9B5">
            <wp:extent cx="7913521" cy="5478590"/>
            <wp:effectExtent l="0" t="1588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NSH ICU Covid 19 Intubation Checklist A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13521" cy="547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DBE" w:rsidRPr="00B029E1" w:rsidSect="00B03C40">
      <w:headerReference w:type="default" r:id="rId11"/>
      <w:pgSz w:w="12240" w:h="15840"/>
      <w:pgMar w:top="1440" w:right="1440" w:bottom="1440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554EA" w14:textId="77777777" w:rsidR="00D84730" w:rsidRDefault="00D84730" w:rsidP="00B03C40">
      <w:pPr>
        <w:spacing w:after="0" w:line="240" w:lineRule="auto"/>
      </w:pPr>
      <w:r>
        <w:separator/>
      </w:r>
    </w:p>
  </w:endnote>
  <w:endnote w:type="continuationSeparator" w:id="0">
    <w:p w14:paraId="23E29D35" w14:textId="77777777" w:rsidR="00D84730" w:rsidRDefault="00D84730" w:rsidP="00B03C40">
      <w:pPr>
        <w:spacing w:after="0" w:line="240" w:lineRule="auto"/>
      </w:pPr>
      <w:r>
        <w:continuationSeparator/>
      </w:r>
    </w:p>
  </w:endnote>
  <w:endnote w:type="continuationNotice" w:id="1">
    <w:p w14:paraId="1FF36F51" w14:textId="77777777" w:rsidR="00D84730" w:rsidRDefault="00D84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9714" w14:textId="77777777" w:rsidR="00D84730" w:rsidRDefault="00D84730" w:rsidP="00B03C40">
      <w:pPr>
        <w:spacing w:after="0" w:line="240" w:lineRule="auto"/>
      </w:pPr>
      <w:r>
        <w:separator/>
      </w:r>
    </w:p>
  </w:footnote>
  <w:footnote w:type="continuationSeparator" w:id="0">
    <w:p w14:paraId="07803F6A" w14:textId="77777777" w:rsidR="00D84730" w:rsidRDefault="00D84730" w:rsidP="00B03C40">
      <w:pPr>
        <w:spacing w:after="0" w:line="240" w:lineRule="auto"/>
      </w:pPr>
      <w:r>
        <w:continuationSeparator/>
      </w:r>
    </w:p>
  </w:footnote>
  <w:footnote w:type="continuationNotice" w:id="1">
    <w:p w14:paraId="47799B1D" w14:textId="77777777" w:rsidR="00D84730" w:rsidRDefault="00D847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34616" w14:textId="34681EEB" w:rsidR="00B03C40" w:rsidRDefault="00B03C40" w:rsidP="00B03C40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976E169" wp14:editId="12E5F702">
          <wp:extent cx="4086225" cy="380419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263" cy="386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904"/>
    <w:multiLevelType w:val="hybridMultilevel"/>
    <w:tmpl w:val="85AA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CCB"/>
    <w:multiLevelType w:val="hybridMultilevel"/>
    <w:tmpl w:val="F0C68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72D2"/>
    <w:multiLevelType w:val="hybridMultilevel"/>
    <w:tmpl w:val="87F64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17C87"/>
    <w:multiLevelType w:val="hybridMultilevel"/>
    <w:tmpl w:val="2B1AD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D113B"/>
    <w:multiLevelType w:val="hybridMultilevel"/>
    <w:tmpl w:val="737CE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B0B2E"/>
    <w:multiLevelType w:val="hybridMultilevel"/>
    <w:tmpl w:val="188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5E1"/>
    <w:multiLevelType w:val="hybridMultilevel"/>
    <w:tmpl w:val="0CB86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2B2B"/>
    <w:multiLevelType w:val="hybridMultilevel"/>
    <w:tmpl w:val="B072B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55190"/>
    <w:multiLevelType w:val="hybridMultilevel"/>
    <w:tmpl w:val="72C0C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F5323"/>
    <w:multiLevelType w:val="hybridMultilevel"/>
    <w:tmpl w:val="60A65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E7D5A"/>
    <w:multiLevelType w:val="hybridMultilevel"/>
    <w:tmpl w:val="978A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e9exd5aaxp5ied5xavwvpoe5a5wfw5ewd2&quot;&gt;Airway&lt;record-ids&gt;&lt;item&gt;142&lt;/item&gt;&lt;item&gt;143&lt;/item&gt;&lt;item&gt;144&lt;/item&gt;&lt;item&gt;145&lt;/item&gt;&lt;item&gt;146&lt;/item&gt;&lt;/record-ids&gt;&lt;/item&gt;&lt;/Libraries&gt;"/>
  </w:docVars>
  <w:rsids>
    <w:rsidRoot w:val="00B03C40"/>
    <w:rsid w:val="000138E5"/>
    <w:rsid w:val="00013C15"/>
    <w:rsid w:val="000153DC"/>
    <w:rsid w:val="00022F44"/>
    <w:rsid w:val="00023531"/>
    <w:rsid w:val="000252CE"/>
    <w:rsid w:val="00026FEC"/>
    <w:rsid w:val="00050E67"/>
    <w:rsid w:val="00053AF9"/>
    <w:rsid w:val="00060769"/>
    <w:rsid w:val="00063A69"/>
    <w:rsid w:val="00083873"/>
    <w:rsid w:val="000A0C16"/>
    <w:rsid w:val="000A17C5"/>
    <w:rsid w:val="000A6AC4"/>
    <w:rsid w:val="000B4816"/>
    <w:rsid w:val="000B60B0"/>
    <w:rsid w:val="000C6E2F"/>
    <w:rsid w:val="000E15F3"/>
    <w:rsid w:val="000E4D77"/>
    <w:rsid w:val="000E589B"/>
    <w:rsid w:val="000E6506"/>
    <w:rsid w:val="000F29EF"/>
    <w:rsid w:val="00102141"/>
    <w:rsid w:val="00114902"/>
    <w:rsid w:val="001172E2"/>
    <w:rsid w:val="001215B4"/>
    <w:rsid w:val="001279B7"/>
    <w:rsid w:val="00136F96"/>
    <w:rsid w:val="00150DF2"/>
    <w:rsid w:val="00170269"/>
    <w:rsid w:val="0017318E"/>
    <w:rsid w:val="00182E0D"/>
    <w:rsid w:val="00183CEB"/>
    <w:rsid w:val="001A0588"/>
    <w:rsid w:val="001A0CEA"/>
    <w:rsid w:val="001A5D52"/>
    <w:rsid w:val="001B4B78"/>
    <w:rsid w:val="001B53C4"/>
    <w:rsid w:val="001B7572"/>
    <w:rsid w:val="001B7DB6"/>
    <w:rsid w:val="001C1247"/>
    <w:rsid w:val="001C4195"/>
    <w:rsid w:val="001C734A"/>
    <w:rsid w:val="001F360C"/>
    <w:rsid w:val="002107AF"/>
    <w:rsid w:val="00222720"/>
    <w:rsid w:val="002250BC"/>
    <w:rsid w:val="002414D4"/>
    <w:rsid w:val="0024351F"/>
    <w:rsid w:val="00245581"/>
    <w:rsid w:val="00245F8D"/>
    <w:rsid w:val="00255242"/>
    <w:rsid w:val="002607B1"/>
    <w:rsid w:val="00260D67"/>
    <w:rsid w:val="00272F38"/>
    <w:rsid w:val="00285B1F"/>
    <w:rsid w:val="00291D15"/>
    <w:rsid w:val="0029222D"/>
    <w:rsid w:val="00294BCB"/>
    <w:rsid w:val="002956E0"/>
    <w:rsid w:val="002A2D47"/>
    <w:rsid w:val="002A44C0"/>
    <w:rsid w:val="002A6DF0"/>
    <w:rsid w:val="002B758E"/>
    <w:rsid w:val="002D4F39"/>
    <w:rsid w:val="002E1F7F"/>
    <w:rsid w:val="002E67F2"/>
    <w:rsid w:val="002F1503"/>
    <w:rsid w:val="002F7A21"/>
    <w:rsid w:val="003135ED"/>
    <w:rsid w:val="0033205C"/>
    <w:rsid w:val="0033495A"/>
    <w:rsid w:val="0034025B"/>
    <w:rsid w:val="00346149"/>
    <w:rsid w:val="00346F01"/>
    <w:rsid w:val="003528F9"/>
    <w:rsid w:val="0037011F"/>
    <w:rsid w:val="003744F5"/>
    <w:rsid w:val="003806A8"/>
    <w:rsid w:val="00390355"/>
    <w:rsid w:val="00394718"/>
    <w:rsid w:val="003957F9"/>
    <w:rsid w:val="003C36AB"/>
    <w:rsid w:val="003C53FD"/>
    <w:rsid w:val="003C6DC9"/>
    <w:rsid w:val="003D0F52"/>
    <w:rsid w:val="003E07F1"/>
    <w:rsid w:val="003E614D"/>
    <w:rsid w:val="003F15A0"/>
    <w:rsid w:val="004007DE"/>
    <w:rsid w:val="00405C18"/>
    <w:rsid w:val="004066C1"/>
    <w:rsid w:val="00411722"/>
    <w:rsid w:val="00413FFE"/>
    <w:rsid w:val="004220E9"/>
    <w:rsid w:val="004221E3"/>
    <w:rsid w:val="00441BBF"/>
    <w:rsid w:val="004423A8"/>
    <w:rsid w:val="00443E03"/>
    <w:rsid w:val="00455554"/>
    <w:rsid w:val="00461B36"/>
    <w:rsid w:val="00465120"/>
    <w:rsid w:val="00470F34"/>
    <w:rsid w:val="00471DA8"/>
    <w:rsid w:val="0047571F"/>
    <w:rsid w:val="0048185A"/>
    <w:rsid w:val="0048622A"/>
    <w:rsid w:val="004906A1"/>
    <w:rsid w:val="00492A37"/>
    <w:rsid w:val="004B4054"/>
    <w:rsid w:val="004B7F68"/>
    <w:rsid w:val="004C4CAB"/>
    <w:rsid w:val="004C58B8"/>
    <w:rsid w:val="004E03F1"/>
    <w:rsid w:val="004E646B"/>
    <w:rsid w:val="004E6AD0"/>
    <w:rsid w:val="004F1F21"/>
    <w:rsid w:val="004F63C0"/>
    <w:rsid w:val="004F70CE"/>
    <w:rsid w:val="005049A9"/>
    <w:rsid w:val="00523BF6"/>
    <w:rsid w:val="005241A9"/>
    <w:rsid w:val="0053390B"/>
    <w:rsid w:val="00536A02"/>
    <w:rsid w:val="00543D36"/>
    <w:rsid w:val="00545EBA"/>
    <w:rsid w:val="00552A54"/>
    <w:rsid w:val="0056289B"/>
    <w:rsid w:val="00564394"/>
    <w:rsid w:val="005649B4"/>
    <w:rsid w:val="005656F1"/>
    <w:rsid w:val="005756B4"/>
    <w:rsid w:val="00582C40"/>
    <w:rsid w:val="00594D3E"/>
    <w:rsid w:val="005A18C5"/>
    <w:rsid w:val="005A66C5"/>
    <w:rsid w:val="005B0645"/>
    <w:rsid w:val="005B1B97"/>
    <w:rsid w:val="005B7F23"/>
    <w:rsid w:val="005C4133"/>
    <w:rsid w:val="005F4968"/>
    <w:rsid w:val="0060426D"/>
    <w:rsid w:val="006054D7"/>
    <w:rsid w:val="00612646"/>
    <w:rsid w:val="00617574"/>
    <w:rsid w:val="0062644F"/>
    <w:rsid w:val="00627901"/>
    <w:rsid w:val="00627C71"/>
    <w:rsid w:val="00630E87"/>
    <w:rsid w:val="006314E2"/>
    <w:rsid w:val="00631F22"/>
    <w:rsid w:val="006376E7"/>
    <w:rsid w:val="006458F0"/>
    <w:rsid w:val="006533D3"/>
    <w:rsid w:val="00661743"/>
    <w:rsid w:val="00666152"/>
    <w:rsid w:val="00671F58"/>
    <w:rsid w:val="006738C2"/>
    <w:rsid w:val="00691535"/>
    <w:rsid w:val="006A2206"/>
    <w:rsid w:val="006A5997"/>
    <w:rsid w:val="006A6899"/>
    <w:rsid w:val="006A7C0C"/>
    <w:rsid w:val="006A7DBE"/>
    <w:rsid w:val="006C5474"/>
    <w:rsid w:val="006C7CF2"/>
    <w:rsid w:val="006D01E3"/>
    <w:rsid w:val="006D79F9"/>
    <w:rsid w:val="006E2CD7"/>
    <w:rsid w:val="006E2EF7"/>
    <w:rsid w:val="006E2F1E"/>
    <w:rsid w:val="006E6045"/>
    <w:rsid w:val="006E7D24"/>
    <w:rsid w:val="006F3EEE"/>
    <w:rsid w:val="006F7A33"/>
    <w:rsid w:val="00705E05"/>
    <w:rsid w:val="0071692E"/>
    <w:rsid w:val="007259E3"/>
    <w:rsid w:val="00745F93"/>
    <w:rsid w:val="00770475"/>
    <w:rsid w:val="0077120D"/>
    <w:rsid w:val="00783477"/>
    <w:rsid w:val="00790D0F"/>
    <w:rsid w:val="00793D53"/>
    <w:rsid w:val="007A272D"/>
    <w:rsid w:val="007A3D52"/>
    <w:rsid w:val="007B70F1"/>
    <w:rsid w:val="007C40D3"/>
    <w:rsid w:val="007C7E45"/>
    <w:rsid w:val="007E714B"/>
    <w:rsid w:val="00810AB6"/>
    <w:rsid w:val="00820E30"/>
    <w:rsid w:val="008363CB"/>
    <w:rsid w:val="008378EB"/>
    <w:rsid w:val="00872B09"/>
    <w:rsid w:val="008753E5"/>
    <w:rsid w:val="00893E0C"/>
    <w:rsid w:val="00895BB7"/>
    <w:rsid w:val="008A1544"/>
    <w:rsid w:val="008B030F"/>
    <w:rsid w:val="008B17F6"/>
    <w:rsid w:val="008C30DD"/>
    <w:rsid w:val="008C3233"/>
    <w:rsid w:val="008D4D3B"/>
    <w:rsid w:val="00902CF3"/>
    <w:rsid w:val="009111B5"/>
    <w:rsid w:val="009123EE"/>
    <w:rsid w:val="009352D3"/>
    <w:rsid w:val="0096419B"/>
    <w:rsid w:val="00966584"/>
    <w:rsid w:val="00977EA7"/>
    <w:rsid w:val="00980204"/>
    <w:rsid w:val="00992629"/>
    <w:rsid w:val="00997675"/>
    <w:rsid w:val="009A1936"/>
    <w:rsid w:val="009F6260"/>
    <w:rsid w:val="00A21075"/>
    <w:rsid w:val="00A23755"/>
    <w:rsid w:val="00A33FAD"/>
    <w:rsid w:val="00A501D9"/>
    <w:rsid w:val="00A626A7"/>
    <w:rsid w:val="00A63DBF"/>
    <w:rsid w:val="00A70318"/>
    <w:rsid w:val="00A726C6"/>
    <w:rsid w:val="00A76BD5"/>
    <w:rsid w:val="00A82240"/>
    <w:rsid w:val="00A949BD"/>
    <w:rsid w:val="00AB0D08"/>
    <w:rsid w:val="00AC5AEE"/>
    <w:rsid w:val="00AE0CCF"/>
    <w:rsid w:val="00AE46E4"/>
    <w:rsid w:val="00AF76B2"/>
    <w:rsid w:val="00B029E1"/>
    <w:rsid w:val="00B0330D"/>
    <w:rsid w:val="00B03C40"/>
    <w:rsid w:val="00B1091E"/>
    <w:rsid w:val="00B14C24"/>
    <w:rsid w:val="00B2795D"/>
    <w:rsid w:val="00B31DEE"/>
    <w:rsid w:val="00B344F5"/>
    <w:rsid w:val="00B3597F"/>
    <w:rsid w:val="00B42010"/>
    <w:rsid w:val="00B46188"/>
    <w:rsid w:val="00B60FBB"/>
    <w:rsid w:val="00B71D8A"/>
    <w:rsid w:val="00B742A4"/>
    <w:rsid w:val="00B75C05"/>
    <w:rsid w:val="00B775A4"/>
    <w:rsid w:val="00B801E9"/>
    <w:rsid w:val="00B837A0"/>
    <w:rsid w:val="00B87975"/>
    <w:rsid w:val="00B90449"/>
    <w:rsid w:val="00B92769"/>
    <w:rsid w:val="00BA3571"/>
    <w:rsid w:val="00BA3987"/>
    <w:rsid w:val="00BB00B9"/>
    <w:rsid w:val="00BC3D47"/>
    <w:rsid w:val="00BD399F"/>
    <w:rsid w:val="00BF2F14"/>
    <w:rsid w:val="00BF6BE7"/>
    <w:rsid w:val="00C04DF1"/>
    <w:rsid w:val="00C157EE"/>
    <w:rsid w:val="00C174C6"/>
    <w:rsid w:val="00C20E60"/>
    <w:rsid w:val="00C254D0"/>
    <w:rsid w:val="00C319F0"/>
    <w:rsid w:val="00C34AF1"/>
    <w:rsid w:val="00C3579F"/>
    <w:rsid w:val="00C52B44"/>
    <w:rsid w:val="00C659DC"/>
    <w:rsid w:val="00C71091"/>
    <w:rsid w:val="00C7321F"/>
    <w:rsid w:val="00C86003"/>
    <w:rsid w:val="00C868A0"/>
    <w:rsid w:val="00C8734D"/>
    <w:rsid w:val="00CA6D72"/>
    <w:rsid w:val="00CB18FF"/>
    <w:rsid w:val="00CC194A"/>
    <w:rsid w:val="00CC7F44"/>
    <w:rsid w:val="00CD0959"/>
    <w:rsid w:val="00CD17AA"/>
    <w:rsid w:val="00CE1FB2"/>
    <w:rsid w:val="00CE3A3E"/>
    <w:rsid w:val="00D00EF9"/>
    <w:rsid w:val="00D2214A"/>
    <w:rsid w:val="00D2384A"/>
    <w:rsid w:val="00D77BF6"/>
    <w:rsid w:val="00D816E9"/>
    <w:rsid w:val="00D816F9"/>
    <w:rsid w:val="00D83DB9"/>
    <w:rsid w:val="00D84730"/>
    <w:rsid w:val="00D95F6C"/>
    <w:rsid w:val="00D960B8"/>
    <w:rsid w:val="00D973E3"/>
    <w:rsid w:val="00DC655C"/>
    <w:rsid w:val="00DE6620"/>
    <w:rsid w:val="00DE6EB5"/>
    <w:rsid w:val="00DE7772"/>
    <w:rsid w:val="00E04F08"/>
    <w:rsid w:val="00E23DE8"/>
    <w:rsid w:val="00E245BC"/>
    <w:rsid w:val="00E2468E"/>
    <w:rsid w:val="00E404C7"/>
    <w:rsid w:val="00E41BF0"/>
    <w:rsid w:val="00E57D0A"/>
    <w:rsid w:val="00E634C2"/>
    <w:rsid w:val="00E7412B"/>
    <w:rsid w:val="00E869FC"/>
    <w:rsid w:val="00E96498"/>
    <w:rsid w:val="00EA32C8"/>
    <w:rsid w:val="00EB1603"/>
    <w:rsid w:val="00EB3A2D"/>
    <w:rsid w:val="00EC4EC2"/>
    <w:rsid w:val="00ED1F88"/>
    <w:rsid w:val="00EE3634"/>
    <w:rsid w:val="00EE4C25"/>
    <w:rsid w:val="00EF390C"/>
    <w:rsid w:val="00EF63C5"/>
    <w:rsid w:val="00EF7472"/>
    <w:rsid w:val="00F0220A"/>
    <w:rsid w:val="00F06808"/>
    <w:rsid w:val="00F115BD"/>
    <w:rsid w:val="00F12300"/>
    <w:rsid w:val="00F1275E"/>
    <w:rsid w:val="00F2264C"/>
    <w:rsid w:val="00F35037"/>
    <w:rsid w:val="00F52767"/>
    <w:rsid w:val="00F564A2"/>
    <w:rsid w:val="00F61D43"/>
    <w:rsid w:val="00F6697B"/>
    <w:rsid w:val="00F67FD0"/>
    <w:rsid w:val="00F70A3B"/>
    <w:rsid w:val="00F71F00"/>
    <w:rsid w:val="00F77DB1"/>
    <w:rsid w:val="00F800BA"/>
    <w:rsid w:val="00F803EB"/>
    <w:rsid w:val="00F8356E"/>
    <w:rsid w:val="00F946BD"/>
    <w:rsid w:val="00F94CDE"/>
    <w:rsid w:val="00FB11AF"/>
    <w:rsid w:val="00FC3AD7"/>
    <w:rsid w:val="00FC608D"/>
    <w:rsid w:val="00FE178B"/>
    <w:rsid w:val="00FE477A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9A92"/>
  <w15:chartTrackingRefBased/>
  <w15:docId w15:val="{1277DA30-DDAE-4133-8C53-22C1438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40"/>
    <w:rPr>
      <w:lang w:val="en-GB"/>
    </w:rPr>
  </w:style>
  <w:style w:type="paragraph" w:styleId="ListParagraph">
    <w:name w:val="List Paragraph"/>
    <w:basedOn w:val="Normal"/>
    <w:uiPriority w:val="34"/>
    <w:qFormat/>
    <w:rsid w:val="00D00EF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45EBA"/>
    <w:pPr>
      <w:spacing w:after="0"/>
      <w:jc w:val="center"/>
    </w:pPr>
    <w:rPr>
      <w:rFonts w:ascii="Arial" w:hAnsi="Arial" w:cs="Arial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5EBA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545EBA"/>
    <w:pPr>
      <w:spacing w:line="240" w:lineRule="auto"/>
    </w:pPr>
    <w:rPr>
      <w:rFonts w:ascii="Arial" w:hAnsi="Arial" w:cs="Aria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5EB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Gatward</dc:creator>
  <cp:keywords/>
  <dc:description/>
  <cp:lastModifiedBy>Jennie Martin</cp:lastModifiedBy>
  <cp:revision>2</cp:revision>
  <dcterms:created xsi:type="dcterms:W3CDTF">2020-03-14T04:59:00Z</dcterms:created>
  <dcterms:modified xsi:type="dcterms:W3CDTF">2020-03-14T04:59:00Z</dcterms:modified>
</cp:coreProperties>
</file>